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26314" w:rsidRPr="00356A06" w:rsidRDefault="00356A06">
      <w:pPr>
        <w:pStyle w:val="1"/>
        <w:rPr>
          <w:lang w:val="ru-RU"/>
        </w:rPr>
      </w:pPr>
      <w:r w:rsidRPr="00356A06">
        <w:rPr>
          <w:lang w:val="ru-RU"/>
        </w:rPr>
        <w:t>Памятка по правилам пожарной б</w:t>
      </w:r>
      <w:bookmarkStart w:id="0" w:name="_GoBack"/>
      <w:bookmarkEnd w:id="0"/>
      <w:r w:rsidRPr="00356A06">
        <w:rPr>
          <w:lang w:val="ru-RU"/>
        </w:rPr>
        <w:t xml:space="preserve">езопасности в жилом секторе в летний пожароопасный период. </w:t>
      </w:r>
    </w:p>
    <w:p w14:paraId="00000002" w14:textId="77777777" w:rsidR="00726314" w:rsidRPr="00356A06" w:rsidRDefault="00726314">
      <w:pPr>
        <w:rPr>
          <w:lang w:val="ru-RU"/>
        </w:rPr>
      </w:pPr>
    </w:p>
    <w:p w14:paraId="00000003" w14:textId="77777777" w:rsidR="00726314" w:rsidRPr="00356A06" w:rsidRDefault="00726314">
      <w:pPr>
        <w:jc w:val="center"/>
        <w:rPr>
          <w:lang w:val="ru-RU"/>
        </w:rPr>
      </w:pPr>
    </w:p>
    <w:p w14:paraId="00000004" w14:textId="77777777" w:rsidR="00726314" w:rsidRPr="00356A06" w:rsidRDefault="00726314">
      <w:pPr>
        <w:rPr>
          <w:lang w:val="ru-RU"/>
        </w:rPr>
      </w:pPr>
    </w:p>
    <w:p w14:paraId="00000005" w14:textId="77777777" w:rsidR="00726314" w:rsidRPr="00356A06" w:rsidRDefault="00726314">
      <w:pPr>
        <w:jc w:val="center"/>
        <w:rPr>
          <w:lang w:val="ru-RU"/>
        </w:rPr>
      </w:pPr>
    </w:p>
    <w:p w14:paraId="00000006" w14:textId="77777777" w:rsidR="00726314" w:rsidRPr="00356A06" w:rsidRDefault="00726314">
      <w:pPr>
        <w:rPr>
          <w:lang w:val="ru-RU"/>
        </w:rPr>
      </w:pPr>
    </w:p>
    <w:p w14:paraId="00000007" w14:textId="77777777" w:rsidR="00726314" w:rsidRPr="00356A06" w:rsidRDefault="00356A06">
      <w:pPr>
        <w:jc w:val="center"/>
        <w:rPr>
          <w:lang w:val="ru-RU"/>
        </w:rPr>
      </w:pPr>
      <w:r w:rsidRPr="00356A06">
        <w:rPr>
          <w:b/>
          <w:lang w:val="ru-RU"/>
        </w:rPr>
        <w:t xml:space="preserve">Главное управление МЧС России </w:t>
      </w:r>
    </w:p>
    <w:p w14:paraId="00000008" w14:textId="77777777" w:rsidR="00726314" w:rsidRPr="00356A06" w:rsidRDefault="00726314">
      <w:pPr>
        <w:jc w:val="center"/>
        <w:rPr>
          <w:lang w:val="ru-RU"/>
        </w:rPr>
      </w:pPr>
    </w:p>
    <w:p w14:paraId="00000009" w14:textId="77777777" w:rsidR="00726314" w:rsidRPr="00356A06" w:rsidRDefault="00356A06">
      <w:pPr>
        <w:jc w:val="center"/>
        <w:rPr>
          <w:lang w:val="ru-RU"/>
        </w:rPr>
      </w:pPr>
      <w:r w:rsidRPr="00356A06">
        <w:rPr>
          <w:b/>
          <w:lang w:val="ru-RU"/>
        </w:rPr>
        <w:t xml:space="preserve">Памятка по правилам пожарной безопасности в жилом секторе в летний пожароопасный период. </w:t>
      </w:r>
    </w:p>
    <w:p w14:paraId="0000000A" w14:textId="77777777" w:rsidR="00726314" w:rsidRPr="00356A06" w:rsidRDefault="00726314">
      <w:pPr>
        <w:jc w:val="center"/>
        <w:rPr>
          <w:lang w:val="ru-RU"/>
        </w:rPr>
      </w:pPr>
    </w:p>
    <w:p w14:paraId="0000000B" w14:textId="77777777" w:rsidR="00726314" w:rsidRPr="00356A06" w:rsidRDefault="00356A06">
      <w:pPr>
        <w:rPr>
          <w:lang w:val="ru-RU"/>
        </w:rPr>
      </w:pPr>
      <w:proofErr w:type="gramStart"/>
      <w:r w:rsidRPr="00356A06">
        <w:rPr>
          <w:lang w:val="ru-RU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</w:t>
      </w:r>
      <w:r w:rsidRPr="00356A06">
        <w:rPr>
          <w:lang w:val="ru-RU"/>
        </w:rPr>
        <w:t xml:space="preserve">ний при эксплуатации отопительных, электронагревательных приборов, электрооборудования. </w:t>
      </w:r>
      <w:proofErr w:type="gramEnd"/>
    </w:p>
    <w:p w14:paraId="0000000C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</w:t>
      </w:r>
      <w:r w:rsidRPr="00356A06">
        <w:rPr>
          <w:lang w:val="ru-RU"/>
        </w:rPr>
        <w:t xml:space="preserve">твовать в случае возникновения пожара. </w:t>
      </w:r>
    </w:p>
    <w:p w14:paraId="0000000D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 </w:t>
      </w:r>
    </w:p>
    <w:p w14:paraId="0000000E" w14:textId="77777777" w:rsidR="00726314" w:rsidRPr="00356A06" w:rsidRDefault="00726314">
      <w:pPr>
        <w:rPr>
          <w:lang w:val="ru-RU"/>
        </w:rPr>
      </w:pPr>
    </w:p>
    <w:p w14:paraId="0000000F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Эксплуатация приборов от</w:t>
      </w:r>
      <w:r w:rsidRPr="00356A06">
        <w:rPr>
          <w:lang w:val="ru-RU"/>
        </w:rPr>
        <w:t xml:space="preserve">опления </w:t>
      </w:r>
    </w:p>
    <w:p w14:paraId="00000010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 </w:t>
      </w:r>
    </w:p>
    <w:p w14:paraId="00000011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lastRenderedPageBreak/>
        <w:t>Около печи на сгораемом полу должен быть прибит металлический лист разме</w:t>
      </w:r>
      <w:r w:rsidRPr="00356A06">
        <w:rPr>
          <w:lang w:val="ru-RU"/>
        </w:rPr>
        <w:t xml:space="preserve">ром 50х70 см без дефектов и прогаров. </w:t>
      </w:r>
    </w:p>
    <w:p w14:paraId="00000012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</w:t>
      </w:r>
      <w:r w:rsidRPr="00356A06">
        <w:rPr>
          <w:lang w:val="ru-RU"/>
        </w:rPr>
        <w:t xml:space="preserve">ы. </w:t>
      </w:r>
    </w:p>
    <w:p w14:paraId="00000013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356A06">
        <w:rPr>
          <w:lang w:val="ru-RU"/>
        </w:rPr>
        <w:t>лицами</w:t>
      </w:r>
      <w:proofErr w:type="gramEnd"/>
      <w:r w:rsidRPr="00356A06">
        <w:rPr>
          <w:lang w:val="ru-RU"/>
        </w:rPr>
        <w:t xml:space="preserve"> и заканчиваться на позднее 2-х часов до отхода жильцов ко сну. </w:t>
      </w:r>
    </w:p>
    <w:p w14:paraId="00000014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При отоплении помещений запрещается: </w:t>
      </w:r>
    </w:p>
    <w:p w14:paraId="00000015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топить печи, имеющие трещины дверцы; </w:t>
      </w:r>
    </w:p>
    <w:p w14:paraId="00000016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- растапли</w:t>
      </w:r>
      <w:r w:rsidRPr="00356A06">
        <w:rPr>
          <w:lang w:val="ru-RU"/>
        </w:rPr>
        <w:t xml:space="preserve">вать печи легковоспламеняющимися и горючими жидкостями; </w:t>
      </w:r>
    </w:p>
    <w:p w14:paraId="00000017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 </w:t>
      </w:r>
    </w:p>
    <w:p w14:paraId="00000018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- оставлять без над</w:t>
      </w:r>
      <w:r w:rsidRPr="00356A06">
        <w:rPr>
          <w:lang w:val="ru-RU"/>
        </w:rPr>
        <w:t xml:space="preserve">зора топящиеся печи и поручать надзор за ними малолетним детям. </w:t>
      </w:r>
    </w:p>
    <w:p w14:paraId="00000019" w14:textId="77777777" w:rsidR="00726314" w:rsidRPr="00356A06" w:rsidRDefault="00726314">
      <w:pPr>
        <w:rPr>
          <w:lang w:val="ru-RU"/>
        </w:rPr>
      </w:pPr>
    </w:p>
    <w:p w14:paraId="0000001A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При эксплуатации электросетей и электроприборов запрещается: </w:t>
      </w:r>
    </w:p>
    <w:p w14:paraId="0000001B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пользоваться электропроводами и шнурами с поврежденной изоляцией, завязывать провода, подвешивать на них абажуры и люстры; </w:t>
      </w:r>
    </w:p>
    <w:p w14:paraId="0000001C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</w:t>
      </w:r>
      <w:r w:rsidRPr="00356A06">
        <w:rPr>
          <w:lang w:val="ru-RU"/>
        </w:rPr>
        <w:t xml:space="preserve">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14:paraId="0000001D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применять для защиты электросетей самодельные предохранители (скрутки проволоки, гвозди и т.д.); </w:t>
      </w:r>
    </w:p>
    <w:p w14:paraId="0000001E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допускать включение в электросеть одновременно нескольких электроприборов большой мощности; </w:t>
      </w:r>
    </w:p>
    <w:p w14:paraId="0000001F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самовольное проникновение в электрощит освещения жилого дома. </w:t>
      </w:r>
    </w:p>
    <w:p w14:paraId="00000020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В случае прекращения подачи электроэнергии необходимо вызвать электромонтера дежурной службы. </w:t>
      </w:r>
    </w:p>
    <w:p w14:paraId="00000021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П</w:t>
      </w:r>
      <w:r w:rsidRPr="00356A06">
        <w:rPr>
          <w:lang w:val="ru-RU"/>
        </w:rPr>
        <w:t xml:space="preserve">ри эксплуатации телевизоров запрещается: </w:t>
      </w:r>
    </w:p>
    <w:p w14:paraId="00000022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lastRenderedPageBreak/>
        <w:t xml:space="preserve">- пользоваться предохранителями, не предусмотренными руководством по эксплуатации; </w:t>
      </w:r>
    </w:p>
    <w:p w14:paraId="00000023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 xml:space="preserve">- устанавливать телеприемник в мебельную стенку, вблизи сгораемых предметов и приборов отопления; </w:t>
      </w:r>
    </w:p>
    <w:p w14:paraId="00000024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- оставлять телевизор без присм</w:t>
      </w:r>
      <w:r w:rsidRPr="00356A06">
        <w:rPr>
          <w:lang w:val="ru-RU"/>
        </w:rPr>
        <w:t xml:space="preserve">отра, длительно, без перерыва, эксплуатировать его, доверять включение детям и оставлять их одних при включенном телевизоре. </w:t>
      </w:r>
    </w:p>
    <w:p w14:paraId="00000025" w14:textId="77777777" w:rsidR="00726314" w:rsidRPr="00356A06" w:rsidRDefault="00726314">
      <w:pPr>
        <w:rPr>
          <w:lang w:val="ru-RU"/>
        </w:rPr>
      </w:pPr>
    </w:p>
    <w:p w14:paraId="00000026" w14:textId="77777777" w:rsidR="00726314" w:rsidRPr="00356A06" w:rsidRDefault="00356A06">
      <w:pPr>
        <w:rPr>
          <w:lang w:val="ru-RU"/>
        </w:rPr>
      </w:pPr>
      <w:r w:rsidRPr="00356A06">
        <w:rPr>
          <w:lang w:val="ru-RU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  <w:r w:rsidRPr="00356A06">
        <w:rPr>
          <w:lang w:val="ru-RU"/>
        </w:rPr>
        <w:t xml:space="preserve"> </w:t>
      </w:r>
    </w:p>
    <w:p w14:paraId="00000027" w14:textId="77777777" w:rsidR="00726314" w:rsidRPr="00356A06" w:rsidRDefault="00726314">
      <w:pPr>
        <w:jc w:val="center"/>
        <w:rPr>
          <w:lang w:val="ru-RU"/>
        </w:rPr>
      </w:pPr>
    </w:p>
    <w:p w14:paraId="00000028" w14:textId="77777777" w:rsidR="00726314" w:rsidRPr="00356A06" w:rsidRDefault="00726314">
      <w:pPr>
        <w:rPr>
          <w:lang w:val="ru-RU"/>
        </w:rPr>
      </w:pPr>
    </w:p>
    <w:p w14:paraId="00000029" w14:textId="77777777" w:rsidR="00726314" w:rsidRPr="00356A06" w:rsidRDefault="00726314">
      <w:pPr>
        <w:rPr>
          <w:lang w:val="ru-RU"/>
        </w:rPr>
      </w:pPr>
    </w:p>
    <w:p w14:paraId="0000002A" w14:textId="77777777" w:rsidR="00726314" w:rsidRPr="00356A06" w:rsidRDefault="00726314">
      <w:pPr>
        <w:rPr>
          <w:lang w:val="ru-RU"/>
        </w:rPr>
      </w:pPr>
    </w:p>
    <w:sectPr w:rsidR="00726314" w:rsidRPr="00356A06">
      <w:pgSz w:w="11905" w:h="1683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4"/>
  </w:compat>
  <w:rsids>
    <w:rsidRoot w:val="00726314"/>
    <w:rsid w:val="00356A06"/>
    <w:rsid w:val="007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after="120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spacing w:after="1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after="120"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after="120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spacing w:after="1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after="120"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2020-04-10T21:57:00Z</dcterms:created>
  <dcterms:modified xsi:type="dcterms:W3CDTF">2020-04-10T21:57:00Z</dcterms:modified>
</cp:coreProperties>
</file>