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22864" w14:textId="77777777" w:rsidR="009F6D6A" w:rsidRPr="00A5431C" w:rsidRDefault="009F6D6A" w:rsidP="009F6D6A">
      <w:pPr>
        <w:rPr>
          <w:color w:val="000000"/>
        </w:rPr>
      </w:pPr>
    </w:p>
    <w:p w14:paraId="65946D60" w14:textId="77777777" w:rsidR="009F6D6A" w:rsidRPr="00A5431C" w:rsidRDefault="009F6D6A" w:rsidP="009F6D6A">
      <w:pPr>
        <w:jc w:val="center"/>
        <w:rPr>
          <w:b/>
        </w:rPr>
      </w:pPr>
      <w:r w:rsidRPr="00A5431C">
        <w:rPr>
          <w:noProof/>
        </w:rPr>
        <w:drawing>
          <wp:inline distT="0" distB="0" distL="0" distR="0" wp14:anchorId="52A61F1B" wp14:editId="4A041EE8">
            <wp:extent cx="655320" cy="798195"/>
            <wp:effectExtent l="19050" t="0" r="0" b="0"/>
            <wp:docPr id="2"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сюринское СП_14а герб"/>
                    <pic:cNvPicPr>
                      <a:picLocks noChangeAspect="1" noChangeArrowheads="1"/>
                    </pic:cNvPicPr>
                  </pic:nvPicPr>
                  <pic:blipFill>
                    <a:blip r:embed="rId7" cstate="print"/>
                    <a:srcRect/>
                    <a:stretch>
                      <a:fillRect/>
                    </a:stretch>
                  </pic:blipFill>
                  <pic:spPr bwMode="auto">
                    <a:xfrm>
                      <a:off x="0" y="0"/>
                      <a:ext cx="655320" cy="798195"/>
                    </a:xfrm>
                    <a:prstGeom prst="rect">
                      <a:avLst/>
                    </a:prstGeom>
                    <a:noFill/>
                    <a:ln w="9525">
                      <a:noFill/>
                      <a:miter lim="800000"/>
                      <a:headEnd/>
                      <a:tailEnd/>
                    </a:ln>
                  </pic:spPr>
                </pic:pic>
              </a:graphicData>
            </a:graphic>
          </wp:inline>
        </w:drawing>
      </w:r>
      <w:r w:rsidRPr="00A5431C">
        <w:t xml:space="preserve">                                          </w:t>
      </w:r>
    </w:p>
    <w:p w14:paraId="0A34EF0B" w14:textId="77777777" w:rsidR="009F6D6A" w:rsidRPr="00A5431C" w:rsidRDefault="009F6D6A" w:rsidP="009F6D6A">
      <w:pPr>
        <w:shd w:val="clear" w:color="auto" w:fill="FFFFFF"/>
        <w:spacing w:line="322" w:lineRule="exact"/>
        <w:jc w:val="center"/>
        <w:rPr>
          <w:sz w:val="28"/>
          <w:szCs w:val="28"/>
        </w:rPr>
      </w:pPr>
      <w:r w:rsidRPr="00A5431C">
        <w:rPr>
          <w:b/>
          <w:bCs/>
          <w:color w:val="000000"/>
          <w:spacing w:val="-8"/>
          <w:w w:val="108"/>
          <w:sz w:val="28"/>
          <w:szCs w:val="28"/>
        </w:rPr>
        <w:t>Совет</w:t>
      </w:r>
      <w:r w:rsidRPr="00A5431C">
        <w:rPr>
          <w:sz w:val="28"/>
          <w:szCs w:val="28"/>
        </w:rPr>
        <w:t xml:space="preserve"> </w:t>
      </w:r>
      <w:r w:rsidRPr="00A5431C">
        <w:rPr>
          <w:b/>
          <w:bCs/>
          <w:color w:val="000000"/>
          <w:spacing w:val="-7"/>
          <w:w w:val="108"/>
          <w:sz w:val="28"/>
          <w:szCs w:val="28"/>
        </w:rPr>
        <w:t xml:space="preserve">Васюринского сельского поселения </w:t>
      </w:r>
    </w:p>
    <w:p w14:paraId="2BC33371" w14:textId="77777777" w:rsidR="009F6D6A" w:rsidRPr="00A5431C" w:rsidRDefault="009F6D6A" w:rsidP="009F6D6A">
      <w:pPr>
        <w:shd w:val="clear" w:color="auto" w:fill="FFFFFF"/>
        <w:spacing w:line="322" w:lineRule="exact"/>
        <w:ind w:right="-57"/>
        <w:jc w:val="center"/>
      </w:pPr>
      <w:r w:rsidRPr="00A5431C">
        <w:rPr>
          <w:b/>
          <w:bCs/>
          <w:color w:val="000000"/>
          <w:spacing w:val="-5"/>
          <w:w w:val="108"/>
          <w:sz w:val="28"/>
          <w:szCs w:val="28"/>
        </w:rPr>
        <w:t>Динского района</w:t>
      </w:r>
    </w:p>
    <w:p w14:paraId="7A994399" w14:textId="77777777" w:rsidR="009F6D6A" w:rsidRPr="00A5431C" w:rsidRDefault="009F6D6A" w:rsidP="009F6D6A">
      <w:pPr>
        <w:shd w:val="clear" w:color="auto" w:fill="FFFFFF"/>
        <w:spacing w:before="331"/>
        <w:ind w:left="106"/>
        <w:jc w:val="center"/>
        <w:rPr>
          <w:sz w:val="28"/>
          <w:szCs w:val="28"/>
        </w:rPr>
      </w:pPr>
      <w:r w:rsidRPr="00A5431C">
        <w:rPr>
          <w:b/>
          <w:bCs/>
          <w:color w:val="000000"/>
          <w:spacing w:val="50"/>
          <w:w w:val="108"/>
          <w:sz w:val="28"/>
          <w:szCs w:val="28"/>
        </w:rPr>
        <w:t>РЕШЕНИЕ</w:t>
      </w:r>
    </w:p>
    <w:p w14:paraId="64C344B5" w14:textId="44692A1D" w:rsidR="009F6D6A" w:rsidRPr="00A5431C" w:rsidRDefault="000240F3" w:rsidP="009F6D6A">
      <w:pPr>
        <w:shd w:val="clear" w:color="auto" w:fill="FFFFFF"/>
        <w:tabs>
          <w:tab w:val="left" w:pos="8774"/>
        </w:tabs>
        <w:spacing w:before="307"/>
        <w:jc w:val="center"/>
        <w:rPr>
          <w:color w:val="000000"/>
          <w:sz w:val="28"/>
          <w:szCs w:val="28"/>
        </w:rPr>
      </w:pPr>
      <w:r>
        <w:rPr>
          <w:color w:val="000000"/>
          <w:spacing w:val="-5"/>
          <w:sz w:val="28"/>
          <w:szCs w:val="28"/>
        </w:rPr>
        <w:t>от 18.06.2025</w:t>
      </w:r>
      <w:r w:rsidR="003C3D97">
        <w:rPr>
          <w:color w:val="000000"/>
          <w:spacing w:val="-5"/>
          <w:sz w:val="28"/>
          <w:szCs w:val="28"/>
        </w:rPr>
        <w:t xml:space="preserve"> </w:t>
      </w:r>
      <w:r w:rsidR="009F6D6A" w:rsidRPr="00A5431C">
        <w:rPr>
          <w:color w:val="000000"/>
          <w:spacing w:val="-5"/>
          <w:sz w:val="28"/>
          <w:szCs w:val="28"/>
        </w:rPr>
        <w:t>20</w:t>
      </w:r>
      <w:r w:rsidR="009F6D6A">
        <w:rPr>
          <w:color w:val="000000"/>
          <w:spacing w:val="-5"/>
          <w:sz w:val="28"/>
          <w:szCs w:val="28"/>
        </w:rPr>
        <w:t>25</w:t>
      </w:r>
      <w:r w:rsidR="009F6D6A" w:rsidRPr="00A5431C">
        <w:rPr>
          <w:color w:val="000000"/>
          <w:spacing w:val="-5"/>
          <w:sz w:val="28"/>
          <w:szCs w:val="28"/>
        </w:rPr>
        <w:t xml:space="preserve"> </w:t>
      </w:r>
      <w:r w:rsidR="009F6D6A" w:rsidRPr="00A5431C">
        <w:rPr>
          <w:color w:val="000000"/>
          <w:sz w:val="28"/>
          <w:szCs w:val="28"/>
        </w:rPr>
        <w:t xml:space="preserve">                                                                          </w:t>
      </w:r>
      <w:r>
        <w:rPr>
          <w:color w:val="000000"/>
          <w:sz w:val="28"/>
          <w:szCs w:val="28"/>
        </w:rPr>
        <w:tab/>
      </w:r>
      <w:r>
        <w:rPr>
          <w:color w:val="000000"/>
          <w:sz w:val="28"/>
          <w:szCs w:val="28"/>
        </w:rPr>
        <w:tab/>
      </w:r>
      <w:r w:rsidR="009F6D6A" w:rsidRPr="00A5431C">
        <w:rPr>
          <w:color w:val="000000"/>
          <w:sz w:val="28"/>
          <w:szCs w:val="28"/>
        </w:rPr>
        <w:t xml:space="preserve">№ </w:t>
      </w:r>
      <w:r>
        <w:rPr>
          <w:color w:val="000000"/>
          <w:sz w:val="28"/>
          <w:szCs w:val="28"/>
        </w:rPr>
        <w:t>67</w:t>
      </w:r>
    </w:p>
    <w:p w14:paraId="322FC4F9" w14:textId="77777777" w:rsidR="009F6D6A" w:rsidRPr="00A5431C" w:rsidRDefault="009F6D6A" w:rsidP="009F6D6A">
      <w:pPr>
        <w:shd w:val="clear" w:color="auto" w:fill="FFFFFF"/>
        <w:ind w:left="91" w:right="-143"/>
        <w:jc w:val="center"/>
        <w:rPr>
          <w:color w:val="000000"/>
        </w:rPr>
      </w:pPr>
      <w:r w:rsidRPr="00A5431C">
        <w:rPr>
          <w:color w:val="000000"/>
        </w:rPr>
        <w:t>станица Васюринская</w:t>
      </w:r>
    </w:p>
    <w:p w14:paraId="6DA4498A" w14:textId="77777777" w:rsidR="009F6D6A" w:rsidRPr="00B868F4" w:rsidRDefault="009F6D6A" w:rsidP="009F6D6A">
      <w:pPr>
        <w:pStyle w:val="af4"/>
        <w:tabs>
          <w:tab w:val="left" w:pos="4678"/>
          <w:tab w:val="left" w:pos="4820"/>
        </w:tabs>
        <w:suppressAutoHyphens w:val="0"/>
        <w:ind w:firstLine="709"/>
        <w:jc w:val="center"/>
        <w:rPr>
          <w:rFonts w:eastAsia="Times New Roman"/>
          <w:b/>
          <w:bCs/>
          <w:kern w:val="28"/>
          <w:szCs w:val="28"/>
          <w:lang w:eastAsia="ru-RU"/>
        </w:rPr>
      </w:pPr>
    </w:p>
    <w:p w14:paraId="093051CA" w14:textId="77777777" w:rsidR="009637CF" w:rsidRPr="00034455" w:rsidRDefault="009637CF" w:rsidP="009637CF">
      <w:pPr>
        <w:ind w:right="5"/>
        <w:rPr>
          <w:rFonts w:eastAsia="Times New Roman"/>
          <w:sz w:val="28"/>
          <w:szCs w:val="28"/>
        </w:rPr>
      </w:pPr>
    </w:p>
    <w:p w14:paraId="4223C394" w14:textId="77777777" w:rsidR="009F6D6A" w:rsidRDefault="00D169B7" w:rsidP="00D169B7">
      <w:pPr>
        <w:jc w:val="center"/>
        <w:rPr>
          <w:rFonts w:eastAsia="Times New Roman"/>
          <w:b/>
          <w:sz w:val="28"/>
          <w:szCs w:val="28"/>
        </w:rPr>
      </w:pPr>
      <w:r w:rsidRPr="00034455">
        <w:rPr>
          <w:rFonts w:eastAsia="Times New Roman"/>
          <w:b/>
          <w:sz w:val="28"/>
          <w:szCs w:val="28"/>
        </w:rPr>
        <w:t xml:space="preserve">Об утверждении Положения </w:t>
      </w:r>
      <w:bookmarkStart w:id="0" w:name="_Hlk197945952"/>
      <w:r w:rsidRPr="00034455">
        <w:rPr>
          <w:rFonts w:eastAsia="Times New Roman"/>
          <w:b/>
          <w:sz w:val="28"/>
          <w:szCs w:val="28"/>
        </w:rPr>
        <w:t xml:space="preserve">о муниципальном </w:t>
      </w:r>
    </w:p>
    <w:p w14:paraId="192D68DA" w14:textId="77777777" w:rsidR="009F6D6A" w:rsidRDefault="00D169B7" w:rsidP="009F6D6A">
      <w:pPr>
        <w:jc w:val="center"/>
        <w:rPr>
          <w:rFonts w:eastAsia="Times New Roman"/>
          <w:b/>
          <w:sz w:val="28"/>
          <w:szCs w:val="28"/>
        </w:rPr>
      </w:pPr>
      <w:r w:rsidRPr="00034455">
        <w:rPr>
          <w:rFonts w:eastAsia="Times New Roman"/>
          <w:b/>
          <w:sz w:val="28"/>
          <w:szCs w:val="28"/>
        </w:rPr>
        <w:t xml:space="preserve">контроле на автомобильном транспорте, </w:t>
      </w:r>
    </w:p>
    <w:p w14:paraId="19EA5BD0" w14:textId="77777777" w:rsidR="009F6D6A" w:rsidRDefault="00D169B7" w:rsidP="009F6D6A">
      <w:pPr>
        <w:jc w:val="center"/>
        <w:rPr>
          <w:rFonts w:eastAsia="Times New Roman"/>
          <w:b/>
          <w:sz w:val="28"/>
          <w:szCs w:val="28"/>
        </w:rPr>
      </w:pPr>
      <w:r w:rsidRPr="00034455">
        <w:rPr>
          <w:rFonts w:eastAsia="Times New Roman"/>
          <w:b/>
          <w:sz w:val="28"/>
          <w:szCs w:val="28"/>
        </w:rPr>
        <w:t>городском наземном электрическом транспорте</w:t>
      </w:r>
    </w:p>
    <w:p w14:paraId="42932CEC" w14:textId="77777777" w:rsidR="009F6D6A" w:rsidRDefault="00D169B7" w:rsidP="009F6D6A">
      <w:pPr>
        <w:jc w:val="center"/>
        <w:rPr>
          <w:rFonts w:eastAsia="Times New Roman"/>
          <w:b/>
          <w:sz w:val="28"/>
          <w:szCs w:val="28"/>
        </w:rPr>
      </w:pPr>
      <w:r w:rsidRPr="00034455">
        <w:rPr>
          <w:rFonts w:eastAsia="Times New Roman"/>
          <w:b/>
          <w:sz w:val="28"/>
          <w:szCs w:val="28"/>
        </w:rPr>
        <w:t xml:space="preserve"> и в дорожном хозяйстве на территории </w:t>
      </w:r>
    </w:p>
    <w:p w14:paraId="65479B28" w14:textId="77777777" w:rsidR="009F6D6A" w:rsidRDefault="009F6D6A" w:rsidP="009F6D6A">
      <w:pPr>
        <w:jc w:val="center"/>
        <w:rPr>
          <w:rFonts w:eastAsia="Times New Roman"/>
          <w:b/>
          <w:sz w:val="28"/>
          <w:szCs w:val="28"/>
        </w:rPr>
      </w:pPr>
      <w:r>
        <w:rPr>
          <w:rFonts w:eastAsia="Times New Roman"/>
          <w:b/>
          <w:sz w:val="28"/>
          <w:szCs w:val="28"/>
        </w:rPr>
        <w:t>Васюринского</w:t>
      </w:r>
      <w:r w:rsidR="00034455" w:rsidRPr="00034455">
        <w:rPr>
          <w:rFonts w:eastAsia="Times New Roman"/>
          <w:b/>
          <w:sz w:val="28"/>
          <w:szCs w:val="28"/>
        </w:rPr>
        <w:t xml:space="preserve"> сельского</w:t>
      </w:r>
      <w:r w:rsidR="00D169B7" w:rsidRPr="00034455">
        <w:rPr>
          <w:rFonts w:eastAsia="Times New Roman"/>
          <w:b/>
          <w:sz w:val="28"/>
          <w:szCs w:val="28"/>
        </w:rPr>
        <w:t xml:space="preserve"> поселения </w:t>
      </w:r>
    </w:p>
    <w:p w14:paraId="27536B97" w14:textId="232F366C" w:rsidR="009637CF" w:rsidRPr="00034455" w:rsidRDefault="009F6D6A" w:rsidP="009F6D6A">
      <w:pPr>
        <w:jc w:val="center"/>
        <w:rPr>
          <w:rFonts w:eastAsia="Times New Roman"/>
          <w:b/>
          <w:sz w:val="28"/>
          <w:szCs w:val="28"/>
        </w:rPr>
      </w:pPr>
      <w:r>
        <w:rPr>
          <w:rFonts w:eastAsia="Times New Roman"/>
          <w:b/>
          <w:sz w:val="28"/>
          <w:szCs w:val="28"/>
        </w:rPr>
        <w:t>Динского</w:t>
      </w:r>
      <w:r w:rsidR="00D169B7" w:rsidRPr="00034455">
        <w:rPr>
          <w:rFonts w:eastAsia="Times New Roman"/>
          <w:b/>
          <w:sz w:val="28"/>
          <w:szCs w:val="28"/>
        </w:rPr>
        <w:t xml:space="preserve"> муниципального района </w:t>
      </w:r>
    </w:p>
    <w:bookmarkEnd w:id="0"/>
    <w:p w14:paraId="090034E0" w14:textId="77777777" w:rsidR="007D27C1" w:rsidRPr="00034455" w:rsidRDefault="007D27C1" w:rsidP="00D169B7">
      <w:pPr>
        <w:jc w:val="center"/>
        <w:rPr>
          <w:rFonts w:eastAsia="Times New Roman"/>
          <w:sz w:val="28"/>
          <w:szCs w:val="28"/>
        </w:rPr>
      </w:pPr>
    </w:p>
    <w:p w14:paraId="46534D8E" w14:textId="58532874" w:rsidR="009637CF" w:rsidRPr="00034455" w:rsidRDefault="009637CF" w:rsidP="009637CF">
      <w:pPr>
        <w:ind w:right="5"/>
        <w:jc w:val="both"/>
        <w:rPr>
          <w:rFonts w:eastAsia="Times New Roman"/>
          <w:sz w:val="28"/>
          <w:szCs w:val="28"/>
        </w:rPr>
      </w:pPr>
      <w:r w:rsidRPr="00034455">
        <w:rPr>
          <w:rFonts w:eastAsia="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w:t>
      </w:r>
      <w:r w:rsidR="007D27C1" w:rsidRPr="00034455">
        <w:rPr>
          <w:sz w:val="28"/>
          <w:szCs w:val="28"/>
        </w:rPr>
        <w:t xml:space="preserve"> </w:t>
      </w:r>
      <w:r w:rsidR="007D27C1" w:rsidRPr="00034455">
        <w:rPr>
          <w:rFonts w:eastAsia="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Pr="00034455">
        <w:rPr>
          <w:rFonts w:eastAsia="Times New Roman"/>
          <w:sz w:val="28"/>
          <w:szCs w:val="28"/>
        </w:rPr>
        <w:t xml:space="preserve"> Уставом </w:t>
      </w:r>
      <w:bookmarkStart w:id="1" w:name="_Hlk197945746"/>
      <w:r w:rsidR="009F6D6A">
        <w:rPr>
          <w:rFonts w:eastAsia="Times New Roman"/>
          <w:sz w:val="28"/>
          <w:szCs w:val="28"/>
        </w:rPr>
        <w:t>Васюринского</w:t>
      </w:r>
      <w:r w:rsidR="00034455" w:rsidRPr="00034455">
        <w:rPr>
          <w:rFonts w:eastAsia="Times New Roman"/>
          <w:sz w:val="28"/>
          <w:szCs w:val="28"/>
        </w:rPr>
        <w:t xml:space="preserve"> сельского</w:t>
      </w:r>
      <w:r w:rsidRPr="00034455">
        <w:rPr>
          <w:rFonts w:eastAsia="Times New Roman"/>
          <w:sz w:val="28"/>
          <w:szCs w:val="28"/>
        </w:rPr>
        <w:t xml:space="preserve"> поселения </w:t>
      </w:r>
      <w:r w:rsidR="009F6D6A">
        <w:rPr>
          <w:rFonts w:eastAsia="Times New Roman"/>
          <w:sz w:val="28"/>
          <w:szCs w:val="28"/>
        </w:rPr>
        <w:t xml:space="preserve">Динского </w:t>
      </w:r>
      <w:r w:rsidRPr="00034455">
        <w:rPr>
          <w:rFonts w:eastAsia="Times New Roman"/>
          <w:sz w:val="28"/>
          <w:szCs w:val="28"/>
        </w:rPr>
        <w:t>муниципального района</w:t>
      </w:r>
      <w:bookmarkEnd w:id="1"/>
      <w:r w:rsidRPr="00034455">
        <w:rPr>
          <w:rFonts w:eastAsia="Times New Roman"/>
          <w:sz w:val="28"/>
          <w:szCs w:val="28"/>
        </w:rPr>
        <w:t xml:space="preserve">, совет </w:t>
      </w:r>
      <w:r w:rsidR="009F6D6A">
        <w:rPr>
          <w:rFonts w:eastAsia="Times New Roman"/>
          <w:sz w:val="28"/>
          <w:szCs w:val="28"/>
        </w:rPr>
        <w:t>Васюринского</w:t>
      </w:r>
      <w:r w:rsidR="00034455" w:rsidRPr="00034455">
        <w:rPr>
          <w:rFonts w:eastAsia="Times New Roman"/>
          <w:sz w:val="28"/>
          <w:szCs w:val="28"/>
        </w:rPr>
        <w:t xml:space="preserve"> сельского</w:t>
      </w:r>
      <w:r w:rsidRPr="00034455">
        <w:rPr>
          <w:rFonts w:eastAsia="Calibri"/>
          <w:sz w:val="28"/>
          <w:szCs w:val="28"/>
        </w:rPr>
        <w:t xml:space="preserve"> поселения </w:t>
      </w:r>
      <w:r w:rsidR="009F6D6A">
        <w:rPr>
          <w:rFonts w:eastAsia="Calibri"/>
          <w:sz w:val="28"/>
          <w:szCs w:val="28"/>
        </w:rPr>
        <w:t>Динского</w:t>
      </w:r>
      <w:r w:rsidRPr="00034455">
        <w:rPr>
          <w:rFonts w:eastAsia="Calibri"/>
          <w:sz w:val="28"/>
          <w:szCs w:val="28"/>
        </w:rPr>
        <w:t xml:space="preserve"> муниципального района </w:t>
      </w:r>
      <w:r w:rsidRPr="000240F3">
        <w:rPr>
          <w:rFonts w:eastAsia="Times New Roman"/>
          <w:bCs/>
          <w:sz w:val="28"/>
          <w:szCs w:val="28"/>
        </w:rPr>
        <w:t>решил</w:t>
      </w:r>
      <w:r w:rsidRPr="00034455">
        <w:rPr>
          <w:rFonts w:eastAsia="Times New Roman"/>
          <w:b/>
          <w:sz w:val="28"/>
          <w:szCs w:val="28"/>
        </w:rPr>
        <w:t>:</w:t>
      </w:r>
      <w:r w:rsidRPr="00034455">
        <w:rPr>
          <w:rFonts w:eastAsia="Times New Roman"/>
          <w:sz w:val="28"/>
          <w:szCs w:val="28"/>
        </w:rPr>
        <w:t xml:space="preserve">    </w:t>
      </w:r>
    </w:p>
    <w:p w14:paraId="04D3284A" w14:textId="77777777" w:rsidR="009637CF" w:rsidRPr="001C4705" w:rsidRDefault="009637CF" w:rsidP="009637CF">
      <w:pPr>
        <w:ind w:firstLine="708"/>
        <w:jc w:val="both"/>
        <w:rPr>
          <w:rFonts w:eastAsia="Times New Roman"/>
          <w:sz w:val="28"/>
          <w:szCs w:val="28"/>
        </w:rPr>
      </w:pPr>
    </w:p>
    <w:p w14:paraId="33BD6158" w14:textId="5693096C" w:rsidR="009637CF" w:rsidRPr="00034455" w:rsidRDefault="00DC3DF4" w:rsidP="007D27C1">
      <w:pPr>
        <w:suppressAutoHyphens/>
        <w:autoSpaceDN w:val="0"/>
        <w:jc w:val="both"/>
        <w:rPr>
          <w:rFonts w:eastAsia="SimSun"/>
          <w:kern w:val="3"/>
          <w:sz w:val="28"/>
          <w:szCs w:val="28"/>
          <w:lang w:eastAsia="zh-CN" w:bidi="hi-IN"/>
        </w:rPr>
      </w:pPr>
      <w:r w:rsidRPr="00034455">
        <w:rPr>
          <w:rFonts w:eastAsia="SimSun"/>
          <w:kern w:val="3"/>
          <w:sz w:val="28"/>
          <w:szCs w:val="28"/>
          <w:lang w:bidi="hi-IN"/>
        </w:rPr>
        <w:t xml:space="preserve">       1. </w:t>
      </w:r>
      <w:r w:rsidR="009637CF" w:rsidRPr="00034455">
        <w:rPr>
          <w:rFonts w:eastAsia="SimSun"/>
          <w:kern w:val="3"/>
          <w:sz w:val="28"/>
          <w:szCs w:val="28"/>
          <w:lang w:bidi="hi-IN"/>
        </w:rPr>
        <w:t xml:space="preserve">Утвердить </w:t>
      </w:r>
      <w:r w:rsidR="009637CF" w:rsidRPr="00034455">
        <w:rPr>
          <w:rFonts w:eastAsia="SimSun"/>
          <w:bCs/>
          <w:kern w:val="3"/>
          <w:sz w:val="28"/>
          <w:szCs w:val="28"/>
          <w:lang w:eastAsia="zh-CN" w:bidi="hi-IN"/>
        </w:rPr>
        <w:t xml:space="preserve">Положение </w:t>
      </w:r>
      <w:r w:rsidR="007D27C1" w:rsidRPr="00034455">
        <w:rPr>
          <w:rFonts w:eastAsia="SimSun"/>
          <w:bCs/>
          <w:kern w:val="3"/>
          <w:sz w:val="28"/>
          <w:szCs w:val="28"/>
          <w:lang w:eastAsia="zh-CN" w:bidi="hi-IN"/>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9F6D6A">
        <w:rPr>
          <w:rFonts w:eastAsia="Times New Roman"/>
          <w:sz w:val="28"/>
          <w:szCs w:val="28"/>
        </w:rPr>
        <w:t>Васюринского</w:t>
      </w:r>
      <w:r w:rsidR="009F6D6A" w:rsidRPr="00034455">
        <w:rPr>
          <w:rFonts w:eastAsia="Times New Roman"/>
          <w:sz w:val="28"/>
          <w:szCs w:val="28"/>
        </w:rPr>
        <w:t xml:space="preserve"> сельского поселения </w:t>
      </w:r>
      <w:r w:rsidR="009F6D6A">
        <w:rPr>
          <w:rFonts w:eastAsia="Times New Roman"/>
          <w:sz w:val="28"/>
          <w:szCs w:val="28"/>
        </w:rPr>
        <w:t xml:space="preserve">Динского </w:t>
      </w:r>
      <w:r w:rsidR="009F6D6A" w:rsidRPr="00034455">
        <w:rPr>
          <w:rFonts w:eastAsia="Times New Roman"/>
          <w:sz w:val="28"/>
          <w:szCs w:val="28"/>
        </w:rPr>
        <w:t>муниципального района</w:t>
      </w:r>
      <w:r w:rsidR="009F6D6A" w:rsidRPr="00034455">
        <w:rPr>
          <w:rFonts w:eastAsia="SimSun"/>
          <w:kern w:val="3"/>
          <w:sz w:val="28"/>
          <w:szCs w:val="28"/>
          <w:lang w:eastAsia="zh-CN" w:bidi="hi-IN"/>
        </w:rPr>
        <w:t xml:space="preserve"> </w:t>
      </w:r>
      <w:r w:rsidR="009637CF" w:rsidRPr="00034455">
        <w:rPr>
          <w:rFonts w:eastAsia="SimSun"/>
          <w:kern w:val="3"/>
          <w:sz w:val="28"/>
          <w:szCs w:val="28"/>
          <w:lang w:eastAsia="zh-CN" w:bidi="hi-IN"/>
        </w:rPr>
        <w:t xml:space="preserve">согласно </w:t>
      </w:r>
      <w:r w:rsidR="009637CF" w:rsidRPr="00034455">
        <w:rPr>
          <w:rFonts w:eastAsia="SimSun"/>
          <w:kern w:val="3"/>
          <w:sz w:val="28"/>
          <w:szCs w:val="28"/>
          <w:lang w:bidi="hi-IN"/>
        </w:rPr>
        <w:t>приложению</w:t>
      </w:r>
      <w:r w:rsidR="009637CF" w:rsidRPr="00034455">
        <w:rPr>
          <w:rFonts w:eastAsia="SimSun"/>
          <w:kern w:val="3"/>
          <w:sz w:val="28"/>
          <w:szCs w:val="28"/>
          <w:lang w:eastAsia="zh-CN" w:bidi="hi-IN"/>
        </w:rPr>
        <w:t>.</w:t>
      </w:r>
    </w:p>
    <w:p w14:paraId="381042AC" w14:textId="39282F10" w:rsidR="00DC3DF4" w:rsidRPr="00034455" w:rsidRDefault="00DC3DF4" w:rsidP="00DC3DF4">
      <w:pPr>
        <w:suppressAutoHyphens/>
        <w:autoSpaceDN w:val="0"/>
        <w:jc w:val="both"/>
        <w:rPr>
          <w:rFonts w:eastAsia="SimSun"/>
          <w:kern w:val="3"/>
          <w:sz w:val="28"/>
          <w:szCs w:val="28"/>
          <w:lang w:eastAsia="zh-CN" w:bidi="hi-IN"/>
        </w:rPr>
      </w:pPr>
      <w:r w:rsidRPr="00034455">
        <w:rPr>
          <w:rFonts w:eastAsia="SimSun"/>
          <w:kern w:val="3"/>
          <w:sz w:val="28"/>
          <w:szCs w:val="28"/>
          <w:lang w:eastAsia="zh-CN" w:bidi="hi-IN"/>
        </w:rPr>
        <w:t xml:space="preserve">       2. Признать утратившим</w:t>
      </w:r>
      <w:r w:rsidR="00DD1823" w:rsidRPr="00034455">
        <w:rPr>
          <w:rFonts w:eastAsia="SimSun"/>
          <w:kern w:val="3"/>
          <w:sz w:val="28"/>
          <w:szCs w:val="28"/>
          <w:lang w:eastAsia="zh-CN" w:bidi="hi-IN"/>
        </w:rPr>
        <w:t>и</w:t>
      </w:r>
      <w:r w:rsidRPr="00034455">
        <w:rPr>
          <w:rFonts w:eastAsia="SimSun"/>
          <w:kern w:val="3"/>
          <w:sz w:val="28"/>
          <w:szCs w:val="28"/>
          <w:lang w:eastAsia="zh-CN" w:bidi="hi-IN"/>
        </w:rPr>
        <w:t xml:space="preserve"> силу решения совета депутатов </w:t>
      </w:r>
      <w:r w:rsidR="009F6D6A">
        <w:rPr>
          <w:rFonts w:eastAsia="Times New Roman"/>
          <w:sz w:val="28"/>
          <w:szCs w:val="28"/>
        </w:rPr>
        <w:t>Васюринского</w:t>
      </w:r>
      <w:r w:rsidR="009F6D6A" w:rsidRPr="00034455">
        <w:rPr>
          <w:rFonts w:eastAsia="Times New Roman"/>
          <w:sz w:val="28"/>
          <w:szCs w:val="28"/>
        </w:rPr>
        <w:t xml:space="preserve"> сельского поселения </w:t>
      </w:r>
      <w:r w:rsidR="009F6D6A">
        <w:rPr>
          <w:rFonts w:eastAsia="Times New Roman"/>
          <w:sz w:val="28"/>
          <w:szCs w:val="28"/>
        </w:rPr>
        <w:t xml:space="preserve">Динского </w:t>
      </w:r>
      <w:r w:rsidR="009F6D6A" w:rsidRPr="00034455">
        <w:rPr>
          <w:rFonts w:eastAsia="Times New Roman"/>
          <w:sz w:val="28"/>
          <w:szCs w:val="28"/>
        </w:rPr>
        <w:t>муниципального района</w:t>
      </w:r>
      <w:r w:rsidRPr="00034455">
        <w:rPr>
          <w:rFonts w:eastAsia="SimSun"/>
          <w:kern w:val="3"/>
          <w:sz w:val="28"/>
          <w:szCs w:val="28"/>
          <w:lang w:eastAsia="zh-CN" w:bidi="hi-IN"/>
        </w:rPr>
        <w:t>:</w:t>
      </w:r>
    </w:p>
    <w:p w14:paraId="4AA3E32B" w14:textId="05DF41BF" w:rsidR="0023253D" w:rsidRPr="00034455" w:rsidRDefault="00DC3DF4" w:rsidP="0023253D">
      <w:pPr>
        <w:suppressAutoHyphens/>
        <w:autoSpaceDN w:val="0"/>
        <w:jc w:val="both"/>
        <w:rPr>
          <w:rFonts w:eastAsia="SimSun"/>
          <w:kern w:val="3"/>
          <w:sz w:val="28"/>
          <w:szCs w:val="28"/>
          <w:lang w:eastAsia="zh-CN" w:bidi="hi-IN"/>
        </w:rPr>
      </w:pPr>
      <w:r w:rsidRPr="00034455">
        <w:rPr>
          <w:rFonts w:eastAsia="SimSun"/>
          <w:kern w:val="3"/>
          <w:sz w:val="28"/>
          <w:szCs w:val="28"/>
          <w:lang w:eastAsia="zh-CN" w:bidi="hi-IN"/>
        </w:rPr>
        <w:t xml:space="preserve">       - </w:t>
      </w:r>
      <w:r w:rsidR="007D27C1" w:rsidRPr="00034455">
        <w:rPr>
          <w:rFonts w:eastAsia="SimSun"/>
          <w:kern w:val="3"/>
          <w:sz w:val="28"/>
          <w:szCs w:val="28"/>
          <w:lang w:eastAsia="zh-CN" w:bidi="hi-IN"/>
        </w:rPr>
        <w:t xml:space="preserve">от </w:t>
      </w:r>
      <w:r w:rsidR="009F6D6A">
        <w:rPr>
          <w:rFonts w:eastAsia="SimSun"/>
          <w:kern w:val="3"/>
          <w:sz w:val="28"/>
          <w:szCs w:val="28"/>
          <w:lang w:eastAsia="zh-CN" w:bidi="hi-IN"/>
        </w:rPr>
        <w:t>22</w:t>
      </w:r>
      <w:r w:rsidR="00034455" w:rsidRPr="00034455">
        <w:rPr>
          <w:rFonts w:eastAsia="SimSun"/>
          <w:kern w:val="3"/>
          <w:sz w:val="28"/>
          <w:szCs w:val="28"/>
          <w:lang w:eastAsia="zh-CN" w:bidi="hi-IN"/>
        </w:rPr>
        <w:t>.12.202</w:t>
      </w:r>
      <w:r w:rsidR="009F6D6A">
        <w:rPr>
          <w:rFonts w:eastAsia="SimSun"/>
          <w:kern w:val="3"/>
          <w:sz w:val="28"/>
          <w:szCs w:val="28"/>
          <w:lang w:eastAsia="zh-CN" w:bidi="hi-IN"/>
        </w:rPr>
        <w:t>1</w:t>
      </w:r>
      <w:r w:rsidR="007D27C1" w:rsidRPr="00034455">
        <w:rPr>
          <w:rFonts w:eastAsia="SimSun"/>
          <w:kern w:val="3"/>
          <w:sz w:val="28"/>
          <w:szCs w:val="28"/>
          <w:lang w:eastAsia="zh-CN" w:bidi="hi-IN"/>
        </w:rPr>
        <w:t xml:space="preserve"> №</w:t>
      </w:r>
      <w:r w:rsidR="00034455" w:rsidRPr="00034455">
        <w:rPr>
          <w:rFonts w:eastAsia="SimSun"/>
          <w:kern w:val="3"/>
          <w:sz w:val="28"/>
          <w:szCs w:val="28"/>
          <w:lang w:eastAsia="zh-CN" w:bidi="hi-IN"/>
        </w:rPr>
        <w:t xml:space="preserve"> </w:t>
      </w:r>
      <w:r w:rsidR="009F6D6A">
        <w:rPr>
          <w:rFonts w:eastAsia="SimSun"/>
          <w:kern w:val="3"/>
          <w:sz w:val="28"/>
          <w:szCs w:val="28"/>
          <w:lang w:eastAsia="zh-CN" w:bidi="hi-IN"/>
        </w:rPr>
        <w:t>148</w:t>
      </w:r>
      <w:r w:rsidR="007D27C1" w:rsidRPr="00034455">
        <w:rPr>
          <w:rFonts w:eastAsia="SimSun"/>
          <w:kern w:val="3"/>
          <w:sz w:val="28"/>
          <w:szCs w:val="28"/>
          <w:lang w:eastAsia="zh-CN" w:bidi="hi-IN"/>
        </w:rPr>
        <w:t xml:space="preserve"> "Об утверждении Положения о муниципальном контроле на автомобильном транспорте и в дорожном хозяйстве на территории </w:t>
      </w:r>
      <w:r w:rsidR="009F6D6A">
        <w:rPr>
          <w:rFonts w:eastAsia="Times New Roman"/>
          <w:sz w:val="28"/>
          <w:szCs w:val="28"/>
        </w:rPr>
        <w:t>Васюринского</w:t>
      </w:r>
      <w:r w:rsidR="009F6D6A" w:rsidRPr="00034455">
        <w:rPr>
          <w:rFonts w:eastAsia="Times New Roman"/>
          <w:sz w:val="28"/>
          <w:szCs w:val="28"/>
        </w:rPr>
        <w:t xml:space="preserve"> сельского поселения </w:t>
      </w:r>
      <w:r w:rsidR="009F6D6A">
        <w:rPr>
          <w:rFonts w:eastAsia="Times New Roman"/>
          <w:sz w:val="28"/>
          <w:szCs w:val="28"/>
        </w:rPr>
        <w:t xml:space="preserve">Динского </w:t>
      </w:r>
      <w:r w:rsidR="009F6D6A" w:rsidRPr="00034455">
        <w:rPr>
          <w:rFonts w:eastAsia="Times New Roman"/>
          <w:sz w:val="28"/>
          <w:szCs w:val="28"/>
        </w:rPr>
        <w:t>муниципального района</w:t>
      </w:r>
      <w:r w:rsidR="007D27C1" w:rsidRPr="00034455">
        <w:rPr>
          <w:rFonts w:eastAsia="SimSun"/>
          <w:kern w:val="3"/>
          <w:sz w:val="28"/>
          <w:szCs w:val="28"/>
          <w:lang w:eastAsia="zh-CN" w:bidi="hi-IN"/>
        </w:rPr>
        <w:t>"</w:t>
      </w:r>
    </w:p>
    <w:p w14:paraId="2367B0FF" w14:textId="12770C05" w:rsidR="0054767F" w:rsidRDefault="0023253D" w:rsidP="001C4705">
      <w:pPr>
        <w:suppressAutoHyphens/>
        <w:autoSpaceDN w:val="0"/>
        <w:jc w:val="both"/>
      </w:pPr>
      <w:r w:rsidRPr="00034455">
        <w:rPr>
          <w:rFonts w:eastAsia="SimSun"/>
          <w:kern w:val="3"/>
          <w:sz w:val="28"/>
          <w:szCs w:val="28"/>
          <w:lang w:eastAsia="zh-CN" w:bidi="hi-IN"/>
        </w:rPr>
        <w:t xml:space="preserve">       </w:t>
      </w:r>
      <w:r w:rsidR="00DC3DF4" w:rsidRPr="00034455">
        <w:rPr>
          <w:rFonts w:eastAsia="SimSun"/>
          <w:kern w:val="3"/>
          <w:sz w:val="28"/>
          <w:szCs w:val="28"/>
          <w:lang w:eastAsia="zh-CN" w:bidi="hi-IN"/>
        </w:rPr>
        <w:t>3</w:t>
      </w:r>
      <w:r w:rsidR="009637CF" w:rsidRPr="00034455">
        <w:rPr>
          <w:rFonts w:eastAsia="SimSun"/>
          <w:kern w:val="3"/>
          <w:sz w:val="28"/>
          <w:szCs w:val="28"/>
          <w:lang w:eastAsia="zh-CN" w:bidi="hi-IN"/>
        </w:rPr>
        <w:t xml:space="preserve">. </w:t>
      </w:r>
      <w:r w:rsidR="001C4705">
        <w:rPr>
          <w:sz w:val="28"/>
          <w:szCs w:val="28"/>
        </w:rPr>
        <w:t>Начальнику общего отдела а</w:t>
      </w:r>
      <w:r w:rsidR="001C4705" w:rsidRPr="00270726">
        <w:rPr>
          <w:sz w:val="28"/>
          <w:szCs w:val="28"/>
        </w:rPr>
        <w:t xml:space="preserve">дминистрации </w:t>
      </w:r>
      <w:r w:rsidR="001C4705">
        <w:rPr>
          <w:sz w:val="28"/>
          <w:szCs w:val="28"/>
        </w:rPr>
        <w:t>Васюринского</w:t>
      </w:r>
      <w:r w:rsidR="001C4705" w:rsidRPr="00270726">
        <w:rPr>
          <w:sz w:val="28"/>
          <w:szCs w:val="28"/>
        </w:rPr>
        <w:t xml:space="preserve"> сельского поселения Динского района (</w:t>
      </w:r>
      <w:r w:rsidR="001C4705">
        <w:rPr>
          <w:sz w:val="28"/>
          <w:szCs w:val="28"/>
        </w:rPr>
        <w:t>Дзыбовой З.К.)</w:t>
      </w:r>
      <w:r w:rsidR="001C4705" w:rsidRPr="00270726">
        <w:rPr>
          <w:sz w:val="28"/>
          <w:szCs w:val="28"/>
        </w:rPr>
        <w:t xml:space="preserve"> опубликовать настоящее решение на официальном Интернет-портале </w:t>
      </w:r>
      <w:r w:rsidR="001C4705">
        <w:rPr>
          <w:sz w:val="28"/>
          <w:szCs w:val="28"/>
        </w:rPr>
        <w:t>Васюринского</w:t>
      </w:r>
      <w:r w:rsidR="001C4705" w:rsidRPr="00270726">
        <w:rPr>
          <w:sz w:val="28"/>
          <w:szCs w:val="28"/>
        </w:rPr>
        <w:t xml:space="preserve"> сельского поселения Динского </w:t>
      </w:r>
      <w:r w:rsidR="0054767F">
        <w:rPr>
          <w:sz w:val="28"/>
          <w:szCs w:val="28"/>
        </w:rPr>
        <w:t xml:space="preserve">района </w:t>
      </w:r>
      <w:bookmarkStart w:id="2" w:name="_Hlk198627435"/>
      <w:r w:rsidR="0054767F" w:rsidRPr="0054767F">
        <w:rPr>
          <w:sz w:val="28"/>
          <w:szCs w:val="28"/>
        </w:rPr>
        <w:t>http://www.vasyurinskaya.ru</w:t>
      </w:r>
      <w:r w:rsidR="0054767F">
        <w:rPr>
          <w:sz w:val="28"/>
          <w:szCs w:val="28"/>
        </w:rPr>
        <w:t>.</w:t>
      </w:r>
      <w:bookmarkEnd w:id="2"/>
    </w:p>
    <w:p w14:paraId="60415888" w14:textId="4FE871EF" w:rsidR="001C4705" w:rsidRDefault="001C4705" w:rsidP="001C4705">
      <w:pPr>
        <w:suppressAutoHyphens/>
        <w:autoSpaceDN w:val="0"/>
        <w:jc w:val="both"/>
        <w:rPr>
          <w:sz w:val="28"/>
          <w:szCs w:val="28"/>
        </w:rPr>
      </w:pPr>
      <w:r>
        <w:rPr>
          <w:sz w:val="28"/>
          <w:szCs w:val="28"/>
        </w:rPr>
        <w:tab/>
        <w:t>4.</w:t>
      </w:r>
      <w:r w:rsidRPr="001C4705">
        <w:rPr>
          <w:sz w:val="28"/>
          <w:szCs w:val="28"/>
        </w:rPr>
        <w:t xml:space="preserve"> </w:t>
      </w:r>
      <w:r w:rsidRPr="00270726">
        <w:rPr>
          <w:sz w:val="28"/>
          <w:szCs w:val="28"/>
        </w:rPr>
        <w:t xml:space="preserve">Контроль за выполнением настоящего решения возложить на </w:t>
      </w:r>
      <w:r>
        <w:rPr>
          <w:sz w:val="28"/>
          <w:szCs w:val="28"/>
        </w:rPr>
        <w:t>отдел</w:t>
      </w:r>
      <w:r w:rsidRPr="00270726">
        <w:rPr>
          <w:sz w:val="28"/>
          <w:szCs w:val="28"/>
        </w:rPr>
        <w:t xml:space="preserve"> по вопросам жилищно-коммунального хозяйства </w:t>
      </w:r>
      <w:r>
        <w:rPr>
          <w:sz w:val="28"/>
          <w:szCs w:val="28"/>
        </w:rPr>
        <w:t>администрации Васюринского</w:t>
      </w:r>
      <w:r w:rsidRPr="00270726">
        <w:rPr>
          <w:sz w:val="28"/>
          <w:szCs w:val="28"/>
        </w:rPr>
        <w:t xml:space="preserve"> сельского поселения Динского района.</w:t>
      </w:r>
    </w:p>
    <w:p w14:paraId="158355D5" w14:textId="77777777" w:rsidR="001C4705" w:rsidRDefault="001C4705" w:rsidP="001C4705">
      <w:pPr>
        <w:suppressAutoHyphens/>
        <w:autoSpaceDN w:val="0"/>
        <w:jc w:val="both"/>
        <w:rPr>
          <w:sz w:val="28"/>
          <w:szCs w:val="28"/>
        </w:rPr>
      </w:pPr>
    </w:p>
    <w:p w14:paraId="3B61620C" w14:textId="77777777" w:rsidR="001C4705" w:rsidRDefault="001C4705" w:rsidP="001C4705">
      <w:pPr>
        <w:suppressAutoHyphens/>
        <w:autoSpaceDN w:val="0"/>
        <w:jc w:val="both"/>
        <w:rPr>
          <w:sz w:val="28"/>
          <w:szCs w:val="28"/>
        </w:rPr>
      </w:pPr>
      <w:r>
        <w:rPr>
          <w:sz w:val="28"/>
          <w:szCs w:val="28"/>
        </w:rPr>
        <w:lastRenderedPageBreak/>
        <w:t>5. Настоящее решение вступает в силу после официального опубликования.</w:t>
      </w:r>
    </w:p>
    <w:p w14:paraId="3B541ECF" w14:textId="77777777" w:rsidR="001C4705" w:rsidRDefault="001C4705" w:rsidP="001C4705">
      <w:pPr>
        <w:suppressAutoHyphens/>
        <w:autoSpaceDN w:val="0"/>
        <w:jc w:val="both"/>
        <w:rPr>
          <w:sz w:val="28"/>
          <w:szCs w:val="28"/>
        </w:rPr>
      </w:pPr>
    </w:p>
    <w:p w14:paraId="0CABF4EE" w14:textId="77777777" w:rsidR="001C4705" w:rsidRDefault="001C4705" w:rsidP="001C4705">
      <w:pPr>
        <w:suppressAutoHyphens/>
        <w:autoSpaceDN w:val="0"/>
        <w:jc w:val="both"/>
        <w:rPr>
          <w:sz w:val="28"/>
          <w:szCs w:val="28"/>
        </w:rPr>
      </w:pPr>
    </w:p>
    <w:p w14:paraId="1E57C799" w14:textId="77777777" w:rsidR="001C4705" w:rsidRDefault="001C4705" w:rsidP="001C4705">
      <w:pPr>
        <w:suppressAutoHyphens/>
        <w:autoSpaceDN w:val="0"/>
        <w:jc w:val="both"/>
        <w:rPr>
          <w:sz w:val="28"/>
          <w:szCs w:val="28"/>
        </w:rPr>
      </w:pPr>
    </w:p>
    <w:p w14:paraId="4C849FDA" w14:textId="77777777" w:rsidR="001C4705" w:rsidRDefault="001C4705" w:rsidP="001C4705">
      <w:pPr>
        <w:suppressAutoHyphens/>
        <w:autoSpaceDN w:val="0"/>
        <w:jc w:val="both"/>
        <w:rPr>
          <w:sz w:val="28"/>
          <w:szCs w:val="28"/>
        </w:rPr>
      </w:pPr>
      <w:r>
        <w:rPr>
          <w:sz w:val="28"/>
          <w:szCs w:val="28"/>
        </w:rPr>
        <w:t xml:space="preserve">Председатель Совета </w:t>
      </w:r>
    </w:p>
    <w:p w14:paraId="621CBF0B" w14:textId="638A5250" w:rsidR="001C4705" w:rsidRDefault="001C4705" w:rsidP="001C4705">
      <w:pPr>
        <w:suppressAutoHyphens/>
        <w:autoSpaceDN w:val="0"/>
        <w:jc w:val="both"/>
        <w:rPr>
          <w:sz w:val="28"/>
          <w:szCs w:val="28"/>
        </w:rPr>
      </w:pPr>
      <w:r>
        <w:rPr>
          <w:sz w:val="28"/>
          <w:szCs w:val="28"/>
        </w:rPr>
        <w:t xml:space="preserve">Васюринского сельского поселения </w:t>
      </w:r>
    </w:p>
    <w:p w14:paraId="5C40A2C6" w14:textId="553B14FF" w:rsidR="001C4705" w:rsidRDefault="001C4705" w:rsidP="001C4705">
      <w:pPr>
        <w:suppressAutoHyphens/>
        <w:autoSpaceDN w:val="0"/>
        <w:jc w:val="both"/>
        <w:rPr>
          <w:sz w:val="28"/>
          <w:szCs w:val="28"/>
        </w:rPr>
      </w:pPr>
      <w:r>
        <w:rPr>
          <w:sz w:val="28"/>
          <w:szCs w:val="28"/>
        </w:rPr>
        <w:t xml:space="preserve">Динского района                                                                                 </w:t>
      </w:r>
      <w:r w:rsidR="003C3D97">
        <w:rPr>
          <w:sz w:val="28"/>
          <w:szCs w:val="28"/>
        </w:rPr>
        <w:t xml:space="preserve">     </w:t>
      </w:r>
      <w:r>
        <w:rPr>
          <w:sz w:val="28"/>
          <w:szCs w:val="28"/>
        </w:rPr>
        <w:t>И.В. Митякина</w:t>
      </w:r>
    </w:p>
    <w:p w14:paraId="66154F9C" w14:textId="77777777" w:rsidR="001C4705" w:rsidRPr="00034455" w:rsidRDefault="001C4705" w:rsidP="001C4705">
      <w:pPr>
        <w:suppressAutoHyphens/>
        <w:autoSpaceDN w:val="0"/>
        <w:jc w:val="both"/>
        <w:rPr>
          <w:rFonts w:eastAsia="SimSun"/>
          <w:kern w:val="3"/>
          <w:sz w:val="28"/>
          <w:szCs w:val="28"/>
          <w:lang w:eastAsia="zh-CN" w:bidi="hi-IN"/>
        </w:rPr>
      </w:pPr>
    </w:p>
    <w:p w14:paraId="512FE89C" w14:textId="77777777" w:rsidR="009637CF" w:rsidRPr="00034455" w:rsidRDefault="009637CF" w:rsidP="009637CF">
      <w:pPr>
        <w:widowControl w:val="0"/>
        <w:rPr>
          <w:rFonts w:eastAsia="Times New Roman"/>
          <w:sz w:val="28"/>
          <w:szCs w:val="28"/>
        </w:rPr>
      </w:pPr>
    </w:p>
    <w:p w14:paraId="2BC9746B" w14:textId="77777777" w:rsidR="00483EBC" w:rsidRDefault="00483EBC" w:rsidP="009F6D6A">
      <w:pPr>
        <w:widowControl w:val="0"/>
        <w:rPr>
          <w:rFonts w:eastAsia="Times New Roman"/>
          <w:sz w:val="28"/>
          <w:szCs w:val="28"/>
        </w:rPr>
      </w:pPr>
    </w:p>
    <w:p w14:paraId="351D0777" w14:textId="2031A667" w:rsidR="009F6D6A" w:rsidRDefault="009637CF" w:rsidP="009F6D6A">
      <w:pPr>
        <w:widowControl w:val="0"/>
        <w:rPr>
          <w:rFonts w:eastAsia="Times New Roman"/>
          <w:sz w:val="28"/>
          <w:szCs w:val="28"/>
        </w:rPr>
      </w:pPr>
      <w:r w:rsidRPr="00034455">
        <w:rPr>
          <w:rFonts w:eastAsia="Times New Roman"/>
          <w:sz w:val="28"/>
          <w:szCs w:val="28"/>
        </w:rPr>
        <w:t xml:space="preserve">Глава </w:t>
      </w:r>
      <w:r w:rsidR="009F6D6A">
        <w:rPr>
          <w:rFonts w:eastAsia="Times New Roman"/>
          <w:sz w:val="28"/>
          <w:szCs w:val="28"/>
        </w:rPr>
        <w:t>Васюринского</w:t>
      </w:r>
      <w:r w:rsidR="009F6D6A" w:rsidRPr="00034455">
        <w:rPr>
          <w:rFonts w:eastAsia="Times New Roman"/>
          <w:sz w:val="28"/>
          <w:szCs w:val="28"/>
        </w:rPr>
        <w:t xml:space="preserve"> сельского поселения </w:t>
      </w:r>
    </w:p>
    <w:p w14:paraId="0CADEE8F" w14:textId="0E13D67F" w:rsidR="009637CF" w:rsidRPr="00034455" w:rsidRDefault="009F6D6A" w:rsidP="009F6D6A">
      <w:pPr>
        <w:widowControl w:val="0"/>
        <w:rPr>
          <w:rFonts w:eastAsia="Times New Roman"/>
          <w:b/>
          <w:sz w:val="28"/>
          <w:szCs w:val="28"/>
        </w:rPr>
      </w:pPr>
      <w:r>
        <w:rPr>
          <w:rFonts w:eastAsia="Times New Roman"/>
          <w:sz w:val="28"/>
          <w:szCs w:val="28"/>
        </w:rPr>
        <w:t xml:space="preserve">Динского </w:t>
      </w:r>
      <w:r w:rsidRPr="00034455">
        <w:rPr>
          <w:rFonts w:eastAsia="Times New Roman"/>
          <w:sz w:val="28"/>
          <w:szCs w:val="28"/>
        </w:rPr>
        <w:t>муниципального района</w:t>
      </w:r>
      <w:r w:rsidR="00051A0B" w:rsidRPr="00034455">
        <w:rPr>
          <w:rFonts w:eastAsia="Times New Roman"/>
          <w:sz w:val="28"/>
          <w:szCs w:val="28"/>
        </w:rPr>
        <w:t xml:space="preserve">                                                      </w:t>
      </w:r>
      <w:r w:rsidR="003C3D97">
        <w:rPr>
          <w:rFonts w:eastAsia="Times New Roman"/>
          <w:sz w:val="28"/>
          <w:szCs w:val="28"/>
        </w:rPr>
        <w:t xml:space="preserve">  </w:t>
      </w:r>
      <w:r>
        <w:rPr>
          <w:rFonts w:eastAsia="Times New Roman"/>
          <w:sz w:val="28"/>
          <w:szCs w:val="28"/>
        </w:rPr>
        <w:t>С.И. Бутенко</w:t>
      </w:r>
    </w:p>
    <w:p w14:paraId="0703D1E1" w14:textId="6A83ECC8" w:rsidR="00034455" w:rsidRDefault="00034455" w:rsidP="00D4632D">
      <w:pPr>
        <w:autoSpaceDE w:val="0"/>
        <w:autoSpaceDN w:val="0"/>
        <w:adjustRightInd w:val="0"/>
        <w:ind w:left="4536"/>
        <w:jc w:val="right"/>
        <w:rPr>
          <w:sz w:val="28"/>
          <w:szCs w:val="28"/>
        </w:rPr>
      </w:pPr>
    </w:p>
    <w:p w14:paraId="621FB289" w14:textId="77777777" w:rsidR="00483EBC" w:rsidRDefault="00483EBC" w:rsidP="00D4632D">
      <w:pPr>
        <w:autoSpaceDE w:val="0"/>
        <w:autoSpaceDN w:val="0"/>
        <w:adjustRightInd w:val="0"/>
        <w:ind w:left="4536"/>
        <w:jc w:val="right"/>
        <w:rPr>
          <w:sz w:val="28"/>
          <w:szCs w:val="28"/>
        </w:rPr>
      </w:pPr>
    </w:p>
    <w:p w14:paraId="52788003" w14:textId="77777777" w:rsidR="0054767F" w:rsidRDefault="0054767F" w:rsidP="00D4632D">
      <w:pPr>
        <w:autoSpaceDE w:val="0"/>
        <w:autoSpaceDN w:val="0"/>
        <w:adjustRightInd w:val="0"/>
        <w:ind w:left="4536"/>
        <w:jc w:val="right"/>
        <w:rPr>
          <w:sz w:val="28"/>
          <w:szCs w:val="28"/>
        </w:rPr>
      </w:pPr>
    </w:p>
    <w:p w14:paraId="21B3FDC1" w14:textId="77777777" w:rsidR="0054767F" w:rsidRDefault="0054767F" w:rsidP="00D4632D">
      <w:pPr>
        <w:autoSpaceDE w:val="0"/>
        <w:autoSpaceDN w:val="0"/>
        <w:adjustRightInd w:val="0"/>
        <w:ind w:left="4536"/>
        <w:jc w:val="right"/>
        <w:rPr>
          <w:sz w:val="28"/>
          <w:szCs w:val="28"/>
        </w:rPr>
      </w:pPr>
    </w:p>
    <w:p w14:paraId="4269D55B" w14:textId="77777777" w:rsidR="0054767F" w:rsidRDefault="0054767F" w:rsidP="00D4632D">
      <w:pPr>
        <w:autoSpaceDE w:val="0"/>
        <w:autoSpaceDN w:val="0"/>
        <w:adjustRightInd w:val="0"/>
        <w:ind w:left="4536"/>
        <w:jc w:val="right"/>
        <w:rPr>
          <w:sz w:val="28"/>
          <w:szCs w:val="28"/>
        </w:rPr>
      </w:pPr>
    </w:p>
    <w:p w14:paraId="12C966AA" w14:textId="77777777" w:rsidR="0054767F" w:rsidRDefault="0054767F" w:rsidP="00D4632D">
      <w:pPr>
        <w:autoSpaceDE w:val="0"/>
        <w:autoSpaceDN w:val="0"/>
        <w:adjustRightInd w:val="0"/>
        <w:ind w:left="4536"/>
        <w:jc w:val="right"/>
        <w:rPr>
          <w:sz w:val="28"/>
          <w:szCs w:val="28"/>
        </w:rPr>
      </w:pPr>
    </w:p>
    <w:p w14:paraId="2CD7C10F" w14:textId="77777777" w:rsidR="0054767F" w:rsidRDefault="0054767F" w:rsidP="00D4632D">
      <w:pPr>
        <w:autoSpaceDE w:val="0"/>
        <w:autoSpaceDN w:val="0"/>
        <w:adjustRightInd w:val="0"/>
        <w:ind w:left="4536"/>
        <w:jc w:val="right"/>
        <w:rPr>
          <w:sz w:val="28"/>
          <w:szCs w:val="28"/>
        </w:rPr>
      </w:pPr>
    </w:p>
    <w:p w14:paraId="2636FFB8" w14:textId="77777777" w:rsidR="0054767F" w:rsidRDefault="0054767F" w:rsidP="00D4632D">
      <w:pPr>
        <w:autoSpaceDE w:val="0"/>
        <w:autoSpaceDN w:val="0"/>
        <w:adjustRightInd w:val="0"/>
        <w:ind w:left="4536"/>
        <w:jc w:val="right"/>
        <w:rPr>
          <w:sz w:val="28"/>
          <w:szCs w:val="28"/>
        </w:rPr>
      </w:pPr>
    </w:p>
    <w:p w14:paraId="5241A16C" w14:textId="77777777" w:rsidR="0054767F" w:rsidRDefault="0054767F" w:rsidP="00D4632D">
      <w:pPr>
        <w:autoSpaceDE w:val="0"/>
        <w:autoSpaceDN w:val="0"/>
        <w:adjustRightInd w:val="0"/>
        <w:ind w:left="4536"/>
        <w:jc w:val="right"/>
        <w:rPr>
          <w:sz w:val="28"/>
          <w:szCs w:val="28"/>
        </w:rPr>
      </w:pPr>
    </w:p>
    <w:p w14:paraId="6D870ADD" w14:textId="77777777" w:rsidR="0054767F" w:rsidRDefault="0054767F" w:rsidP="00D4632D">
      <w:pPr>
        <w:autoSpaceDE w:val="0"/>
        <w:autoSpaceDN w:val="0"/>
        <w:adjustRightInd w:val="0"/>
        <w:ind w:left="4536"/>
        <w:jc w:val="right"/>
        <w:rPr>
          <w:sz w:val="28"/>
          <w:szCs w:val="28"/>
        </w:rPr>
      </w:pPr>
    </w:p>
    <w:p w14:paraId="7872E789" w14:textId="77777777" w:rsidR="0054767F" w:rsidRDefault="0054767F" w:rsidP="00D4632D">
      <w:pPr>
        <w:autoSpaceDE w:val="0"/>
        <w:autoSpaceDN w:val="0"/>
        <w:adjustRightInd w:val="0"/>
        <w:ind w:left="4536"/>
        <w:jc w:val="right"/>
        <w:rPr>
          <w:sz w:val="28"/>
          <w:szCs w:val="28"/>
        </w:rPr>
      </w:pPr>
    </w:p>
    <w:p w14:paraId="30AB0684" w14:textId="77777777" w:rsidR="0054767F" w:rsidRDefault="0054767F" w:rsidP="00D4632D">
      <w:pPr>
        <w:autoSpaceDE w:val="0"/>
        <w:autoSpaceDN w:val="0"/>
        <w:adjustRightInd w:val="0"/>
        <w:ind w:left="4536"/>
        <w:jc w:val="right"/>
        <w:rPr>
          <w:sz w:val="28"/>
          <w:szCs w:val="28"/>
        </w:rPr>
      </w:pPr>
    </w:p>
    <w:p w14:paraId="3E711526" w14:textId="77777777" w:rsidR="0054767F" w:rsidRDefault="0054767F" w:rsidP="00D4632D">
      <w:pPr>
        <w:autoSpaceDE w:val="0"/>
        <w:autoSpaceDN w:val="0"/>
        <w:adjustRightInd w:val="0"/>
        <w:ind w:left="4536"/>
        <w:jc w:val="right"/>
        <w:rPr>
          <w:sz w:val="28"/>
          <w:szCs w:val="28"/>
        </w:rPr>
      </w:pPr>
    </w:p>
    <w:p w14:paraId="5CE8E8FA" w14:textId="77777777" w:rsidR="0054767F" w:rsidRDefault="0054767F" w:rsidP="00D4632D">
      <w:pPr>
        <w:autoSpaceDE w:val="0"/>
        <w:autoSpaceDN w:val="0"/>
        <w:adjustRightInd w:val="0"/>
        <w:ind w:left="4536"/>
        <w:jc w:val="right"/>
        <w:rPr>
          <w:sz w:val="28"/>
          <w:szCs w:val="28"/>
        </w:rPr>
      </w:pPr>
    </w:p>
    <w:p w14:paraId="767E2E82" w14:textId="77777777" w:rsidR="0054767F" w:rsidRDefault="0054767F" w:rsidP="00D4632D">
      <w:pPr>
        <w:autoSpaceDE w:val="0"/>
        <w:autoSpaceDN w:val="0"/>
        <w:adjustRightInd w:val="0"/>
        <w:ind w:left="4536"/>
        <w:jc w:val="right"/>
        <w:rPr>
          <w:sz w:val="28"/>
          <w:szCs w:val="28"/>
        </w:rPr>
      </w:pPr>
    </w:p>
    <w:p w14:paraId="474BC7B7" w14:textId="77777777" w:rsidR="0054767F" w:rsidRDefault="0054767F" w:rsidP="00D4632D">
      <w:pPr>
        <w:autoSpaceDE w:val="0"/>
        <w:autoSpaceDN w:val="0"/>
        <w:adjustRightInd w:val="0"/>
        <w:ind w:left="4536"/>
        <w:jc w:val="right"/>
        <w:rPr>
          <w:sz w:val="28"/>
          <w:szCs w:val="28"/>
        </w:rPr>
      </w:pPr>
    </w:p>
    <w:p w14:paraId="55F68613" w14:textId="77777777" w:rsidR="0054767F" w:rsidRDefault="0054767F" w:rsidP="00D4632D">
      <w:pPr>
        <w:autoSpaceDE w:val="0"/>
        <w:autoSpaceDN w:val="0"/>
        <w:adjustRightInd w:val="0"/>
        <w:ind w:left="4536"/>
        <w:jc w:val="right"/>
        <w:rPr>
          <w:sz w:val="28"/>
          <w:szCs w:val="28"/>
        </w:rPr>
      </w:pPr>
    </w:p>
    <w:p w14:paraId="412763C5" w14:textId="77777777" w:rsidR="0054767F" w:rsidRDefault="0054767F" w:rsidP="00D4632D">
      <w:pPr>
        <w:autoSpaceDE w:val="0"/>
        <w:autoSpaceDN w:val="0"/>
        <w:adjustRightInd w:val="0"/>
        <w:ind w:left="4536"/>
        <w:jc w:val="right"/>
        <w:rPr>
          <w:sz w:val="28"/>
          <w:szCs w:val="28"/>
        </w:rPr>
      </w:pPr>
    </w:p>
    <w:p w14:paraId="5AA4BC37" w14:textId="77777777" w:rsidR="0054767F" w:rsidRDefault="0054767F" w:rsidP="00D4632D">
      <w:pPr>
        <w:autoSpaceDE w:val="0"/>
        <w:autoSpaceDN w:val="0"/>
        <w:adjustRightInd w:val="0"/>
        <w:ind w:left="4536"/>
        <w:jc w:val="right"/>
        <w:rPr>
          <w:sz w:val="28"/>
          <w:szCs w:val="28"/>
        </w:rPr>
      </w:pPr>
    </w:p>
    <w:p w14:paraId="20C807F2" w14:textId="77777777" w:rsidR="0054767F" w:rsidRDefault="0054767F" w:rsidP="00D4632D">
      <w:pPr>
        <w:autoSpaceDE w:val="0"/>
        <w:autoSpaceDN w:val="0"/>
        <w:adjustRightInd w:val="0"/>
        <w:ind w:left="4536"/>
        <w:jc w:val="right"/>
        <w:rPr>
          <w:sz w:val="28"/>
          <w:szCs w:val="28"/>
        </w:rPr>
      </w:pPr>
    </w:p>
    <w:p w14:paraId="685153C0" w14:textId="77777777" w:rsidR="0054767F" w:rsidRDefault="0054767F" w:rsidP="00D4632D">
      <w:pPr>
        <w:autoSpaceDE w:val="0"/>
        <w:autoSpaceDN w:val="0"/>
        <w:adjustRightInd w:val="0"/>
        <w:ind w:left="4536"/>
        <w:jc w:val="right"/>
        <w:rPr>
          <w:sz w:val="28"/>
          <w:szCs w:val="28"/>
        </w:rPr>
      </w:pPr>
    </w:p>
    <w:p w14:paraId="09617979" w14:textId="77777777" w:rsidR="0054767F" w:rsidRDefault="0054767F" w:rsidP="00D4632D">
      <w:pPr>
        <w:autoSpaceDE w:val="0"/>
        <w:autoSpaceDN w:val="0"/>
        <w:adjustRightInd w:val="0"/>
        <w:ind w:left="4536"/>
        <w:jc w:val="right"/>
        <w:rPr>
          <w:sz w:val="28"/>
          <w:szCs w:val="28"/>
        </w:rPr>
      </w:pPr>
    </w:p>
    <w:p w14:paraId="26F0B1C9" w14:textId="77777777" w:rsidR="0054767F" w:rsidRDefault="0054767F" w:rsidP="00D4632D">
      <w:pPr>
        <w:autoSpaceDE w:val="0"/>
        <w:autoSpaceDN w:val="0"/>
        <w:adjustRightInd w:val="0"/>
        <w:ind w:left="4536"/>
        <w:jc w:val="right"/>
        <w:rPr>
          <w:sz w:val="28"/>
          <w:szCs w:val="28"/>
        </w:rPr>
      </w:pPr>
    </w:p>
    <w:p w14:paraId="2EC36049" w14:textId="77777777" w:rsidR="0054767F" w:rsidRDefault="0054767F" w:rsidP="00D4632D">
      <w:pPr>
        <w:autoSpaceDE w:val="0"/>
        <w:autoSpaceDN w:val="0"/>
        <w:adjustRightInd w:val="0"/>
        <w:ind w:left="4536"/>
        <w:jc w:val="right"/>
        <w:rPr>
          <w:sz w:val="28"/>
          <w:szCs w:val="28"/>
        </w:rPr>
      </w:pPr>
    </w:p>
    <w:p w14:paraId="0E636FB8" w14:textId="77777777" w:rsidR="0054767F" w:rsidRDefault="0054767F" w:rsidP="00D4632D">
      <w:pPr>
        <w:autoSpaceDE w:val="0"/>
        <w:autoSpaceDN w:val="0"/>
        <w:adjustRightInd w:val="0"/>
        <w:ind w:left="4536"/>
        <w:jc w:val="right"/>
        <w:rPr>
          <w:sz w:val="28"/>
          <w:szCs w:val="28"/>
        </w:rPr>
      </w:pPr>
    </w:p>
    <w:p w14:paraId="7BC45232" w14:textId="77777777" w:rsidR="0054767F" w:rsidRDefault="0054767F" w:rsidP="00D4632D">
      <w:pPr>
        <w:autoSpaceDE w:val="0"/>
        <w:autoSpaceDN w:val="0"/>
        <w:adjustRightInd w:val="0"/>
        <w:ind w:left="4536"/>
        <w:jc w:val="right"/>
        <w:rPr>
          <w:sz w:val="28"/>
          <w:szCs w:val="28"/>
        </w:rPr>
      </w:pPr>
    </w:p>
    <w:p w14:paraId="471499B9" w14:textId="77777777" w:rsidR="0054767F" w:rsidRDefault="0054767F" w:rsidP="00D4632D">
      <w:pPr>
        <w:autoSpaceDE w:val="0"/>
        <w:autoSpaceDN w:val="0"/>
        <w:adjustRightInd w:val="0"/>
        <w:ind w:left="4536"/>
        <w:jc w:val="right"/>
        <w:rPr>
          <w:sz w:val="28"/>
          <w:szCs w:val="28"/>
        </w:rPr>
      </w:pPr>
    </w:p>
    <w:p w14:paraId="2BAAAFEB" w14:textId="77777777" w:rsidR="0054767F" w:rsidRDefault="0054767F" w:rsidP="00D4632D">
      <w:pPr>
        <w:autoSpaceDE w:val="0"/>
        <w:autoSpaceDN w:val="0"/>
        <w:adjustRightInd w:val="0"/>
        <w:ind w:left="4536"/>
        <w:jc w:val="right"/>
        <w:rPr>
          <w:sz w:val="28"/>
          <w:szCs w:val="28"/>
        </w:rPr>
      </w:pPr>
    </w:p>
    <w:p w14:paraId="7919D660" w14:textId="77777777" w:rsidR="0054767F" w:rsidRDefault="0054767F" w:rsidP="00D4632D">
      <w:pPr>
        <w:autoSpaceDE w:val="0"/>
        <w:autoSpaceDN w:val="0"/>
        <w:adjustRightInd w:val="0"/>
        <w:ind w:left="4536"/>
        <w:jc w:val="right"/>
        <w:rPr>
          <w:sz w:val="28"/>
          <w:szCs w:val="28"/>
        </w:rPr>
      </w:pPr>
    </w:p>
    <w:p w14:paraId="55FED964" w14:textId="77777777" w:rsidR="0054767F" w:rsidRDefault="0054767F" w:rsidP="00D4632D">
      <w:pPr>
        <w:autoSpaceDE w:val="0"/>
        <w:autoSpaceDN w:val="0"/>
        <w:adjustRightInd w:val="0"/>
        <w:ind w:left="4536"/>
        <w:jc w:val="right"/>
        <w:rPr>
          <w:sz w:val="28"/>
          <w:szCs w:val="28"/>
        </w:rPr>
      </w:pPr>
    </w:p>
    <w:p w14:paraId="2BD938E9" w14:textId="77777777" w:rsidR="0054767F" w:rsidRDefault="0054767F" w:rsidP="00D4632D">
      <w:pPr>
        <w:autoSpaceDE w:val="0"/>
        <w:autoSpaceDN w:val="0"/>
        <w:adjustRightInd w:val="0"/>
        <w:ind w:left="4536"/>
        <w:jc w:val="right"/>
        <w:rPr>
          <w:sz w:val="28"/>
          <w:szCs w:val="28"/>
        </w:rPr>
      </w:pPr>
    </w:p>
    <w:p w14:paraId="243D6C54" w14:textId="77777777" w:rsidR="0054767F" w:rsidRDefault="0054767F" w:rsidP="00D4632D">
      <w:pPr>
        <w:autoSpaceDE w:val="0"/>
        <w:autoSpaceDN w:val="0"/>
        <w:adjustRightInd w:val="0"/>
        <w:ind w:left="4536"/>
        <w:jc w:val="right"/>
        <w:rPr>
          <w:sz w:val="28"/>
          <w:szCs w:val="28"/>
        </w:rPr>
      </w:pPr>
    </w:p>
    <w:p w14:paraId="16A9A1E1" w14:textId="394F7C4E" w:rsidR="0054767F" w:rsidRDefault="0054767F" w:rsidP="00D4632D">
      <w:pPr>
        <w:autoSpaceDE w:val="0"/>
        <w:autoSpaceDN w:val="0"/>
        <w:adjustRightInd w:val="0"/>
        <w:ind w:left="4536"/>
        <w:jc w:val="right"/>
        <w:rPr>
          <w:sz w:val="28"/>
          <w:szCs w:val="28"/>
        </w:rPr>
      </w:pPr>
      <w:r>
        <w:rPr>
          <w:sz w:val="28"/>
          <w:szCs w:val="28"/>
        </w:rPr>
        <w:lastRenderedPageBreak/>
        <w:t xml:space="preserve">Приложение </w:t>
      </w:r>
    </w:p>
    <w:p w14:paraId="49CA09E1" w14:textId="43020038" w:rsidR="0054767F" w:rsidRDefault="0054767F" w:rsidP="00D4632D">
      <w:pPr>
        <w:autoSpaceDE w:val="0"/>
        <w:autoSpaceDN w:val="0"/>
        <w:adjustRightInd w:val="0"/>
        <w:ind w:left="4536"/>
        <w:jc w:val="right"/>
        <w:rPr>
          <w:sz w:val="28"/>
          <w:szCs w:val="28"/>
        </w:rPr>
      </w:pPr>
      <w:r>
        <w:rPr>
          <w:sz w:val="28"/>
          <w:szCs w:val="28"/>
        </w:rPr>
        <w:t>к решению Совета Васюринского сельского поселения Васюринского сельского поселения Динского района</w:t>
      </w:r>
    </w:p>
    <w:p w14:paraId="2FA861B6" w14:textId="6EBE7E25" w:rsidR="0054767F" w:rsidRPr="00034455" w:rsidRDefault="0054767F" w:rsidP="00D4632D">
      <w:pPr>
        <w:autoSpaceDE w:val="0"/>
        <w:autoSpaceDN w:val="0"/>
        <w:adjustRightInd w:val="0"/>
        <w:ind w:left="4536"/>
        <w:jc w:val="right"/>
        <w:rPr>
          <w:sz w:val="28"/>
          <w:szCs w:val="28"/>
        </w:rPr>
      </w:pPr>
      <w:r>
        <w:rPr>
          <w:sz w:val="28"/>
          <w:szCs w:val="28"/>
        </w:rPr>
        <w:t xml:space="preserve">от </w:t>
      </w:r>
      <w:r w:rsidR="000240F3">
        <w:rPr>
          <w:sz w:val="28"/>
          <w:szCs w:val="28"/>
        </w:rPr>
        <w:t>18.06.</w:t>
      </w:r>
      <w:bookmarkStart w:id="3" w:name="_GoBack"/>
      <w:bookmarkEnd w:id="3"/>
      <w:r>
        <w:rPr>
          <w:sz w:val="28"/>
          <w:szCs w:val="28"/>
        </w:rPr>
        <w:t>2025 г. №</w:t>
      </w:r>
      <w:r w:rsidR="000240F3">
        <w:rPr>
          <w:sz w:val="28"/>
          <w:szCs w:val="28"/>
        </w:rPr>
        <w:t xml:space="preserve"> 67</w:t>
      </w:r>
    </w:p>
    <w:p w14:paraId="38976AA6" w14:textId="77777777" w:rsidR="00034455" w:rsidRPr="00034455" w:rsidRDefault="00034455" w:rsidP="00D4632D">
      <w:pPr>
        <w:autoSpaceDE w:val="0"/>
        <w:autoSpaceDN w:val="0"/>
        <w:adjustRightInd w:val="0"/>
        <w:ind w:left="4536"/>
        <w:jc w:val="right"/>
        <w:rPr>
          <w:sz w:val="20"/>
          <w:szCs w:val="20"/>
        </w:rPr>
      </w:pPr>
    </w:p>
    <w:p w14:paraId="18A77538" w14:textId="77777777" w:rsidR="00051A0B" w:rsidRPr="0054767F" w:rsidRDefault="00051A0B" w:rsidP="009F6D6A">
      <w:pPr>
        <w:autoSpaceDE w:val="0"/>
        <w:autoSpaceDN w:val="0"/>
        <w:adjustRightInd w:val="0"/>
        <w:rPr>
          <w:b/>
          <w:sz w:val="28"/>
          <w:szCs w:val="28"/>
        </w:rPr>
      </w:pPr>
    </w:p>
    <w:p w14:paraId="5EE43660" w14:textId="77777777" w:rsidR="00051A0B" w:rsidRPr="00034455" w:rsidRDefault="00051A0B" w:rsidP="00D4632D">
      <w:pPr>
        <w:autoSpaceDE w:val="0"/>
        <w:autoSpaceDN w:val="0"/>
        <w:adjustRightInd w:val="0"/>
        <w:jc w:val="center"/>
        <w:rPr>
          <w:b/>
          <w:sz w:val="28"/>
          <w:szCs w:val="28"/>
        </w:rPr>
      </w:pPr>
    </w:p>
    <w:p w14:paraId="74956C34" w14:textId="77777777" w:rsidR="00D4632D" w:rsidRPr="00034455" w:rsidRDefault="00D4632D" w:rsidP="00D4632D">
      <w:pPr>
        <w:autoSpaceDE w:val="0"/>
        <w:autoSpaceDN w:val="0"/>
        <w:adjustRightInd w:val="0"/>
        <w:jc w:val="center"/>
        <w:rPr>
          <w:b/>
          <w:sz w:val="28"/>
          <w:szCs w:val="28"/>
        </w:rPr>
      </w:pPr>
      <w:r w:rsidRPr="00034455">
        <w:rPr>
          <w:b/>
          <w:sz w:val="28"/>
          <w:szCs w:val="28"/>
        </w:rPr>
        <w:t xml:space="preserve">Положение </w:t>
      </w:r>
    </w:p>
    <w:p w14:paraId="0C5A2C23" w14:textId="77777777" w:rsidR="009F6D6A" w:rsidRDefault="009F6D6A" w:rsidP="009F6D6A">
      <w:pPr>
        <w:jc w:val="center"/>
        <w:rPr>
          <w:rFonts w:eastAsia="Times New Roman"/>
          <w:b/>
          <w:sz w:val="28"/>
          <w:szCs w:val="28"/>
        </w:rPr>
      </w:pPr>
      <w:r w:rsidRPr="00034455">
        <w:rPr>
          <w:rFonts w:eastAsia="Times New Roman"/>
          <w:b/>
          <w:sz w:val="28"/>
          <w:szCs w:val="28"/>
        </w:rPr>
        <w:t xml:space="preserve">о муниципальном </w:t>
      </w:r>
    </w:p>
    <w:p w14:paraId="7A5BF7EE" w14:textId="77777777" w:rsidR="009F6D6A" w:rsidRDefault="009F6D6A" w:rsidP="009F6D6A">
      <w:pPr>
        <w:jc w:val="center"/>
        <w:rPr>
          <w:rFonts w:eastAsia="Times New Roman"/>
          <w:b/>
          <w:sz w:val="28"/>
          <w:szCs w:val="28"/>
        </w:rPr>
      </w:pPr>
      <w:r w:rsidRPr="00034455">
        <w:rPr>
          <w:rFonts w:eastAsia="Times New Roman"/>
          <w:b/>
          <w:sz w:val="28"/>
          <w:szCs w:val="28"/>
        </w:rPr>
        <w:t xml:space="preserve">контроле на автомобильном транспорте, </w:t>
      </w:r>
    </w:p>
    <w:p w14:paraId="35434EA9" w14:textId="77777777" w:rsidR="009F6D6A" w:rsidRDefault="009F6D6A" w:rsidP="009F6D6A">
      <w:pPr>
        <w:jc w:val="center"/>
        <w:rPr>
          <w:rFonts w:eastAsia="Times New Roman"/>
          <w:b/>
          <w:sz w:val="28"/>
          <w:szCs w:val="28"/>
        </w:rPr>
      </w:pPr>
      <w:r w:rsidRPr="00034455">
        <w:rPr>
          <w:rFonts w:eastAsia="Times New Roman"/>
          <w:b/>
          <w:sz w:val="28"/>
          <w:szCs w:val="28"/>
        </w:rPr>
        <w:t>городском наземном электрическом транспорте</w:t>
      </w:r>
    </w:p>
    <w:p w14:paraId="722D8421" w14:textId="77777777" w:rsidR="009F6D6A" w:rsidRDefault="009F6D6A" w:rsidP="009F6D6A">
      <w:pPr>
        <w:jc w:val="center"/>
        <w:rPr>
          <w:rFonts w:eastAsia="Times New Roman"/>
          <w:b/>
          <w:sz w:val="28"/>
          <w:szCs w:val="28"/>
        </w:rPr>
      </w:pPr>
      <w:r w:rsidRPr="00034455">
        <w:rPr>
          <w:rFonts w:eastAsia="Times New Roman"/>
          <w:b/>
          <w:sz w:val="28"/>
          <w:szCs w:val="28"/>
        </w:rPr>
        <w:t xml:space="preserve"> и в дорожном хозяйстве на территории </w:t>
      </w:r>
    </w:p>
    <w:p w14:paraId="5732E4EA" w14:textId="77777777" w:rsidR="009F6D6A" w:rsidRDefault="009F6D6A" w:rsidP="009F6D6A">
      <w:pPr>
        <w:jc w:val="center"/>
        <w:rPr>
          <w:rFonts w:eastAsia="Times New Roman"/>
          <w:b/>
          <w:sz w:val="28"/>
          <w:szCs w:val="28"/>
        </w:rPr>
      </w:pPr>
      <w:r>
        <w:rPr>
          <w:rFonts w:eastAsia="Times New Roman"/>
          <w:b/>
          <w:sz w:val="28"/>
          <w:szCs w:val="28"/>
        </w:rPr>
        <w:t>Васюринского</w:t>
      </w:r>
      <w:r w:rsidRPr="00034455">
        <w:rPr>
          <w:rFonts w:eastAsia="Times New Roman"/>
          <w:b/>
          <w:sz w:val="28"/>
          <w:szCs w:val="28"/>
        </w:rPr>
        <w:t xml:space="preserve"> сельского поселения </w:t>
      </w:r>
    </w:p>
    <w:p w14:paraId="5684D9D2" w14:textId="77777777" w:rsidR="009F6D6A" w:rsidRPr="00034455" w:rsidRDefault="009F6D6A" w:rsidP="009F6D6A">
      <w:pPr>
        <w:jc w:val="center"/>
        <w:rPr>
          <w:rFonts w:eastAsia="Times New Roman"/>
          <w:b/>
          <w:sz w:val="28"/>
          <w:szCs w:val="28"/>
        </w:rPr>
      </w:pPr>
      <w:r>
        <w:rPr>
          <w:rFonts w:eastAsia="Times New Roman"/>
          <w:b/>
          <w:sz w:val="28"/>
          <w:szCs w:val="28"/>
        </w:rPr>
        <w:t>Динского</w:t>
      </w:r>
      <w:r w:rsidRPr="00034455">
        <w:rPr>
          <w:rFonts w:eastAsia="Times New Roman"/>
          <w:b/>
          <w:sz w:val="28"/>
          <w:szCs w:val="28"/>
        </w:rPr>
        <w:t xml:space="preserve"> муниципального района </w:t>
      </w:r>
    </w:p>
    <w:p w14:paraId="7406F8FB" w14:textId="77777777" w:rsidR="00051A0B" w:rsidRPr="00034455" w:rsidRDefault="00051A0B" w:rsidP="0054767F">
      <w:pPr>
        <w:pStyle w:val="s4"/>
        <w:spacing w:before="0" w:beforeAutospacing="0" w:after="0" w:afterAutospacing="0"/>
        <w:jc w:val="both"/>
        <w:rPr>
          <w:sz w:val="28"/>
          <w:szCs w:val="28"/>
          <w:vertAlign w:val="superscript"/>
        </w:rPr>
      </w:pPr>
    </w:p>
    <w:p w14:paraId="341BD774" w14:textId="2E6A6D77" w:rsidR="0054767F" w:rsidRDefault="0054767F" w:rsidP="0054767F">
      <w:pPr>
        <w:pStyle w:val="ConsPlusNormal"/>
        <w:ind w:firstLine="0"/>
        <w:jc w:val="center"/>
        <w:rPr>
          <w:b/>
          <w:bCs/>
          <w:sz w:val="28"/>
          <w:szCs w:val="28"/>
        </w:rPr>
      </w:pPr>
      <w:r w:rsidRPr="004C7F92">
        <w:rPr>
          <w:b/>
          <w:bCs/>
          <w:sz w:val="28"/>
          <w:szCs w:val="28"/>
        </w:rPr>
        <w:t>Раздел 1.</w:t>
      </w:r>
      <w:r>
        <w:rPr>
          <w:b/>
          <w:bCs/>
          <w:sz w:val="28"/>
          <w:szCs w:val="28"/>
        </w:rPr>
        <w:t xml:space="preserve"> </w:t>
      </w:r>
      <w:r w:rsidRPr="004C7F92">
        <w:rPr>
          <w:b/>
          <w:bCs/>
          <w:sz w:val="28"/>
          <w:szCs w:val="28"/>
        </w:rPr>
        <w:t>Общие положения</w:t>
      </w:r>
    </w:p>
    <w:p w14:paraId="591B1903" w14:textId="77777777" w:rsidR="0054767F" w:rsidRPr="00FE3BBC" w:rsidRDefault="0054767F" w:rsidP="0054767F">
      <w:pPr>
        <w:pStyle w:val="ConsPlusNormal"/>
        <w:ind w:firstLine="0"/>
        <w:jc w:val="center"/>
        <w:rPr>
          <w:sz w:val="28"/>
          <w:szCs w:val="28"/>
        </w:rPr>
      </w:pPr>
    </w:p>
    <w:p w14:paraId="2B25435A" w14:textId="74DE2DD4" w:rsidR="0054767F" w:rsidRDefault="0054767F" w:rsidP="0054767F">
      <w:pPr>
        <w:pStyle w:val="af2"/>
        <w:tabs>
          <w:tab w:val="left" w:pos="1134"/>
        </w:tabs>
        <w:ind w:left="0" w:firstLine="709"/>
        <w:jc w:val="both"/>
        <w:rPr>
          <w:rFonts w:ascii="Times New Roman" w:hAnsi="Times New Roman"/>
          <w:sz w:val="28"/>
          <w:szCs w:val="28"/>
        </w:rPr>
      </w:pPr>
      <w:r>
        <w:rPr>
          <w:rFonts w:ascii="Times New Roman" w:hAnsi="Times New Roman"/>
          <w:sz w:val="28"/>
          <w:szCs w:val="28"/>
        </w:rPr>
        <w:t xml:space="preserve">1.1. Настоящее Положение </w:t>
      </w:r>
      <w:r w:rsidRPr="00FE3BBC">
        <w:rPr>
          <w:rFonts w:ascii="Times New Roman" w:hAnsi="Times New Roman"/>
          <w:sz w:val="28"/>
          <w:szCs w:val="28"/>
        </w:rPr>
        <w:t xml:space="preserve">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w:t>
      </w:r>
      <w:r>
        <w:rPr>
          <w:rFonts w:ascii="Times New Roman" w:hAnsi="Times New Roman"/>
          <w:sz w:val="28"/>
          <w:szCs w:val="28"/>
        </w:rPr>
        <w:t xml:space="preserve">границах </w:t>
      </w:r>
      <w:r w:rsidR="00407CC6">
        <w:rPr>
          <w:rFonts w:ascii="Times New Roman" w:hAnsi="Times New Roman"/>
          <w:sz w:val="28"/>
          <w:szCs w:val="28"/>
        </w:rPr>
        <w:t>Васюринского</w:t>
      </w:r>
      <w:r w:rsidRPr="00FE3BBC">
        <w:rPr>
          <w:rFonts w:ascii="Times New Roman" w:hAnsi="Times New Roman"/>
          <w:sz w:val="28"/>
          <w:szCs w:val="28"/>
        </w:rPr>
        <w:t xml:space="preserve"> сельско</w:t>
      </w:r>
      <w:r>
        <w:rPr>
          <w:rFonts w:ascii="Times New Roman" w:hAnsi="Times New Roman"/>
          <w:sz w:val="28"/>
          <w:szCs w:val="28"/>
        </w:rPr>
        <w:t>го поселения</w:t>
      </w:r>
      <w:r w:rsidRPr="00FE3BBC">
        <w:rPr>
          <w:rFonts w:ascii="Times New Roman" w:hAnsi="Times New Roman"/>
          <w:sz w:val="28"/>
          <w:szCs w:val="28"/>
        </w:rPr>
        <w:t xml:space="preserve"> Динского района (далее – муниципальный контроль).</w:t>
      </w:r>
    </w:p>
    <w:p w14:paraId="4F958EBD" w14:textId="77777777" w:rsidR="0054767F" w:rsidRPr="00093048" w:rsidRDefault="0054767F" w:rsidP="0054767F">
      <w:pPr>
        <w:pStyle w:val="af2"/>
        <w:tabs>
          <w:tab w:val="left" w:pos="1134"/>
        </w:tabs>
        <w:ind w:left="0" w:firstLine="709"/>
        <w:jc w:val="both"/>
        <w:rPr>
          <w:rFonts w:ascii="Times New Roman" w:hAnsi="Times New Roman"/>
          <w:sz w:val="28"/>
          <w:szCs w:val="28"/>
        </w:rPr>
      </w:pPr>
      <w:r>
        <w:rPr>
          <w:rFonts w:ascii="Times New Roman" w:hAnsi="Times New Roman"/>
          <w:sz w:val="28"/>
          <w:szCs w:val="28"/>
        </w:rPr>
        <w:t>1.2. </w:t>
      </w:r>
      <w:r w:rsidRPr="00093048">
        <w:rPr>
          <w:rFonts w:ascii="Times New Roman" w:hAnsi="Times New Roman"/>
          <w:sz w:val="28"/>
          <w:szCs w:val="28"/>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w:t>
      </w:r>
      <w:r>
        <w:rPr>
          <w:rFonts w:ascii="Times New Roman" w:hAnsi="Times New Roman"/>
          <w:sz w:val="28"/>
          <w:szCs w:val="28"/>
        </w:rPr>
        <w:t xml:space="preserve">е – Федеральный закон № 248-ФЗ), Федерального закона от 08.11.2007 №259-ФЗ «Устав автомобильного транспорта и городского наземного электрического транспорта», Федерального закона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№131-ФЗ «Об общих принципах организации местного самоуправления в Российской Федерации». </w:t>
      </w:r>
    </w:p>
    <w:p w14:paraId="3791C798" w14:textId="1958D8AA" w:rsidR="0054767F" w:rsidRPr="00093048"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1.3. </w:t>
      </w:r>
      <w:r w:rsidRPr="00093048">
        <w:rPr>
          <w:rFonts w:ascii="Times New Roman" w:hAnsi="Times New Roman"/>
          <w:sz w:val="28"/>
          <w:szCs w:val="28"/>
        </w:rPr>
        <w:t xml:space="preserve">Муниципальный контроль осуществляет администрация </w:t>
      </w:r>
      <w:r w:rsidR="00407CC6">
        <w:rPr>
          <w:rFonts w:ascii="Times New Roman" w:hAnsi="Times New Roman"/>
          <w:sz w:val="28"/>
          <w:szCs w:val="28"/>
        </w:rPr>
        <w:t xml:space="preserve">Васюринского </w:t>
      </w:r>
      <w:r w:rsidRPr="00093048">
        <w:rPr>
          <w:rFonts w:ascii="Times New Roman" w:hAnsi="Times New Roman"/>
          <w:sz w:val="28"/>
          <w:szCs w:val="28"/>
        </w:rPr>
        <w:t>сельского поселения Динского района (далее – контрольный орган).</w:t>
      </w:r>
    </w:p>
    <w:p w14:paraId="6EA2F160" w14:textId="77777777" w:rsidR="0054767F" w:rsidRPr="00093048"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1.4. </w:t>
      </w:r>
      <w:r w:rsidRPr="00093048">
        <w:rPr>
          <w:rFonts w:ascii="Times New Roman" w:hAnsi="Times New Roman"/>
          <w:sz w:val="28"/>
          <w:szCs w:val="28"/>
        </w:rPr>
        <w:t>Должностными лицами контрольного органа, уполномоченными осуществлять муниципальный контроль от имени контрольного органа являются:</w:t>
      </w:r>
    </w:p>
    <w:p w14:paraId="7C12E3F0" w14:textId="77777777" w:rsidR="0054767F" w:rsidRPr="00093048" w:rsidRDefault="0054767F" w:rsidP="0054767F">
      <w:pPr>
        <w:pStyle w:val="af2"/>
        <w:ind w:left="0" w:firstLine="709"/>
        <w:jc w:val="both"/>
        <w:rPr>
          <w:rFonts w:ascii="Times New Roman" w:hAnsi="Times New Roman"/>
          <w:sz w:val="28"/>
          <w:szCs w:val="28"/>
        </w:rPr>
      </w:pPr>
      <w:r w:rsidRPr="00093048">
        <w:rPr>
          <w:rFonts w:ascii="Times New Roman" w:hAnsi="Times New Roman"/>
          <w:sz w:val="28"/>
          <w:szCs w:val="28"/>
        </w:rPr>
        <w:t>-</w:t>
      </w:r>
      <w:r>
        <w:rPr>
          <w:rFonts w:ascii="Times New Roman" w:hAnsi="Times New Roman"/>
          <w:sz w:val="28"/>
          <w:szCs w:val="28"/>
        </w:rPr>
        <w:t> </w:t>
      </w:r>
      <w:r w:rsidRPr="00093048">
        <w:rPr>
          <w:rFonts w:ascii="Times New Roman" w:hAnsi="Times New Roman"/>
          <w:sz w:val="28"/>
          <w:szCs w:val="28"/>
        </w:rP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w:t>
      </w:r>
      <w:r w:rsidRPr="00093048">
        <w:rPr>
          <w:rFonts w:ascii="Times New Roman" w:hAnsi="Times New Roman"/>
          <w:sz w:val="28"/>
          <w:szCs w:val="28"/>
        </w:rPr>
        <w:lastRenderedPageBreak/>
        <w:t xml:space="preserve">контролю, в том числе проведение профилактических мероприятий и контрольных мероприятий (далее – должностные лица контрольного органа). </w:t>
      </w:r>
    </w:p>
    <w:p w14:paraId="7BBF55F6" w14:textId="354D5AE1" w:rsidR="0054767F" w:rsidRPr="00093048" w:rsidRDefault="0054767F" w:rsidP="0054767F">
      <w:pPr>
        <w:pStyle w:val="af2"/>
        <w:ind w:left="0" w:firstLine="709"/>
        <w:jc w:val="both"/>
        <w:rPr>
          <w:rFonts w:ascii="Times New Roman" w:hAnsi="Times New Roman"/>
          <w:sz w:val="28"/>
          <w:szCs w:val="28"/>
        </w:rPr>
      </w:pPr>
      <w:r w:rsidRPr="00093048">
        <w:rPr>
          <w:rFonts w:ascii="Times New Roman" w:hAnsi="Times New Roman"/>
          <w:sz w:val="28"/>
          <w:szCs w:val="28"/>
        </w:rPr>
        <w:t>1.5.</w:t>
      </w:r>
      <w:r>
        <w:rPr>
          <w:rFonts w:ascii="Times New Roman" w:hAnsi="Times New Roman"/>
          <w:sz w:val="28"/>
          <w:szCs w:val="28"/>
        </w:rPr>
        <w:t> </w:t>
      </w:r>
      <w:r w:rsidRPr="00093048">
        <w:rPr>
          <w:rFonts w:ascii="Times New Roman" w:hAnsi="Times New Roman"/>
          <w:sz w:val="28"/>
          <w:szCs w:val="28"/>
        </w:rPr>
        <w:t xml:space="preserve">Должностные лица контрольного органа при </w:t>
      </w:r>
      <w:r w:rsidR="00407CC6" w:rsidRPr="00093048">
        <w:rPr>
          <w:rFonts w:ascii="Times New Roman" w:hAnsi="Times New Roman"/>
          <w:sz w:val="28"/>
          <w:szCs w:val="28"/>
        </w:rPr>
        <w:t>осуществлении муниципального</w:t>
      </w:r>
      <w:r w:rsidRPr="00093048">
        <w:rPr>
          <w:rFonts w:ascii="Times New Roman" w:hAnsi="Times New Roman"/>
          <w:sz w:val="28"/>
          <w:szCs w:val="28"/>
        </w:rPr>
        <w:t xml:space="preserve"> контроля имеют </w:t>
      </w:r>
      <w:r w:rsidR="00407CC6" w:rsidRPr="00093048">
        <w:rPr>
          <w:rFonts w:ascii="Times New Roman" w:hAnsi="Times New Roman"/>
          <w:sz w:val="28"/>
          <w:szCs w:val="28"/>
        </w:rPr>
        <w:t>права и обязанности,</w:t>
      </w:r>
      <w:r w:rsidRPr="00093048">
        <w:rPr>
          <w:rFonts w:ascii="Times New Roman" w:hAnsi="Times New Roman"/>
          <w:sz w:val="28"/>
          <w:szCs w:val="28"/>
        </w:rPr>
        <w:t xml:space="preserve"> </w:t>
      </w:r>
      <w:r w:rsidR="00407CC6" w:rsidRPr="00093048">
        <w:rPr>
          <w:rFonts w:ascii="Times New Roman" w:hAnsi="Times New Roman"/>
          <w:sz w:val="28"/>
          <w:szCs w:val="28"/>
        </w:rPr>
        <w:t>предусмотренные статьей</w:t>
      </w:r>
      <w:r w:rsidRPr="00093048">
        <w:rPr>
          <w:rFonts w:ascii="Times New Roman" w:hAnsi="Times New Roman"/>
          <w:sz w:val="28"/>
          <w:szCs w:val="28"/>
        </w:rPr>
        <w:t xml:space="preserve"> 29 Федерального закона № 248-ФЗ.</w:t>
      </w:r>
    </w:p>
    <w:p w14:paraId="7651AE3B" w14:textId="77777777" w:rsidR="0054767F" w:rsidRPr="00093048" w:rsidRDefault="0054767F" w:rsidP="0054767F">
      <w:pPr>
        <w:pStyle w:val="af2"/>
        <w:ind w:left="0" w:firstLine="709"/>
        <w:jc w:val="both"/>
        <w:rPr>
          <w:rFonts w:ascii="Times New Roman" w:hAnsi="Times New Roman"/>
          <w:sz w:val="28"/>
          <w:szCs w:val="28"/>
        </w:rPr>
      </w:pPr>
      <w:r w:rsidRPr="00093048">
        <w:rPr>
          <w:rFonts w:ascii="Times New Roman" w:hAnsi="Times New Roman"/>
          <w:sz w:val="28"/>
          <w:szCs w:val="28"/>
        </w:rPr>
        <w:t>1.6.</w:t>
      </w:r>
      <w:r>
        <w:rPr>
          <w:rFonts w:ascii="Times New Roman" w:hAnsi="Times New Roman"/>
          <w:sz w:val="28"/>
          <w:szCs w:val="28"/>
        </w:rPr>
        <w:t> </w:t>
      </w:r>
      <w:r w:rsidRPr="00093048">
        <w:rPr>
          <w:rFonts w:ascii="Times New Roman" w:hAnsi="Times New Roman"/>
          <w:sz w:val="28"/>
          <w:szCs w:val="28"/>
        </w:rPr>
        <w:t>Принятие решений о проведении контрольных мероприятий осуществляет руководитель контрольного органа.</w:t>
      </w:r>
    </w:p>
    <w:p w14:paraId="369614FB" w14:textId="4C1CB9BB" w:rsidR="0054767F" w:rsidRPr="00B32B14" w:rsidRDefault="0054767F" w:rsidP="0054767F">
      <w:pPr>
        <w:ind w:firstLine="709"/>
        <w:jc w:val="both"/>
        <w:rPr>
          <w:sz w:val="28"/>
          <w:szCs w:val="28"/>
        </w:rPr>
      </w:pPr>
      <w:r w:rsidRPr="00434FF3">
        <w:rPr>
          <w:sz w:val="28"/>
          <w:szCs w:val="28"/>
        </w:rPr>
        <w:t>1.7.</w:t>
      </w:r>
      <w:r>
        <w:rPr>
          <w:sz w:val="28"/>
          <w:szCs w:val="28"/>
        </w:rPr>
        <w:t> </w:t>
      </w:r>
      <w:r w:rsidRPr="00434FF3">
        <w:rPr>
          <w:sz w:val="28"/>
          <w:szCs w:val="28"/>
        </w:rPr>
        <w:t xml:space="preserve">Контролируемые лица – </w:t>
      </w:r>
      <w:r>
        <w:rPr>
          <w:sz w:val="28"/>
          <w:szCs w:val="28"/>
        </w:rPr>
        <w:t>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Под контролируемыми лицами и иными участник</w:t>
      </w:r>
      <w:r w:rsidR="00407CC6">
        <w:rPr>
          <w:sz w:val="28"/>
          <w:szCs w:val="28"/>
        </w:rPr>
        <w:t>ами</w:t>
      </w:r>
      <w:r>
        <w:rPr>
          <w:sz w:val="28"/>
          <w:szCs w:val="28"/>
        </w:rPr>
        <w:t xml:space="preserve"> муниципального контроля понимаются лица, указанные в Федеральном законе № 248-ФЗ.</w:t>
      </w:r>
    </w:p>
    <w:p w14:paraId="36AFAB4A" w14:textId="77777777" w:rsidR="0054767F" w:rsidRPr="00FE3BBC" w:rsidRDefault="0054767F" w:rsidP="0054767F">
      <w:pPr>
        <w:pStyle w:val="af2"/>
        <w:ind w:left="0" w:firstLine="709"/>
        <w:jc w:val="both"/>
        <w:rPr>
          <w:rFonts w:ascii="Times New Roman" w:hAnsi="Times New Roman"/>
          <w:sz w:val="28"/>
          <w:szCs w:val="28"/>
        </w:rPr>
      </w:pPr>
      <w:r>
        <w:rPr>
          <w:rFonts w:ascii="Times New Roman" w:hAnsi="Times New Roman"/>
          <w:sz w:val="28"/>
          <w:szCs w:val="28"/>
        </w:rPr>
        <w:t>1.8. </w:t>
      </w:r>
      <w:r w:rsidRPr="00FE3BBC">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w:t>
      </w:r>
      <w:r>
        <w:rPr>
          <w:rFonts w:ascii="Times New Roman" w:hAnsi="Times New Roman"/>
          <w:sz w:val="28"/>
          <w:szCs w:val="28"/>
        </w:rPr>
        <w:t>гражданами</w:t>
      </w:r>
      <w:r w:rsidRPr="00FE3BBC">
        <w:rPr>
          <w:rFonts w:ascii="Times New Roman" w:hAnsi="Times New Roman"/>
          <w:sz w:val="28"/>
          <w:szCs w:val="28"/>
        </w:rPr>
        <w:t xml:space="preserve"> (далее – контролируемые лица) обязательных требований:</w:t>
      </w:r>
    </w:p>
    <w:p w14:paraId="0C4B0203" w14:textId="77777777" w:rsidR="0054767F" w:rsidRPr="00FE3BBC" w:rsidRDefault="0054767F" w:rsidP="0054767F">
      <w:pPr>
        <w:ind w:right="-1" w:firstLine="709"/>
        <w:jc w:val="both"/>
        <w:rPr>
          <w:sz w:val="28"/>
          <w:szCs w:val="28"/>
        </w:rPr>
      </w:pPr>
      <w:r w:rsidRPr="00FE3BBC">
        <w:rPr>
          <w:sz w:val="28"/>
          <w:szCs w:val="28"/>
        </w:rPr>
        <w:t>1)</w:t>
      </w:r>
      <w:r>
        <w:rPr>
          <w:sz w:val="28"/>
          <w:szCs w:val="28"/>
        </w:rPr>
        <w:t> </w:t>
      </w:r>
      <w:r w:rsidRPr="00FE3BBC">
        <w:rPr>
          <w:sz w:val="28"/>
          <w:szCs w:val="28"/>
        </w:rPr>
        <w:t>в области автомобильных дорог и дорожной деятельности, установленных в отношении автомобильных дорог</w:t>
      </w:r>
      <w:r>
        <w:rPr>
          <w:sz w:val="28"/>
          <w:szCs w:val="28"/>
        </w:rPr>
        <w:t xml:space="preserve"> местного значения</w:t>
      </w:r>
      <w:r w:rsidRPr="00FE3BBC">
        <w:rPr>
          <w:sz w:val="28"/>
          <w:szCs w:val="28"/>
        </w:rPr>
        <w:t>:</w:t>
      </w:r>
    </w:p>
    <w:p w14:paraId="3498F58C" w14:textId="77777777" w:rsidR="0054767F" w:rsidRPr="00FE3BBC" w:rsidRDefault="0054767F" w:rsidP="0054767F">
      <w:pPr>
        <w:ind w:right="-1" w:firstLine="709"/>
        <w:jc w:val="both"/>
        <w:rPr>
          <w:sz w:val="28"/>
          <w:szCs w:val="28"/>
        </w:rPr>
      </w:pPr>
      <w:r w:rsidRPr="00FE3BBC">
        <w:rPr>
          <w:sz w:val="28"/>
          <w:szCs w:val="28"/>
        </w:rPr>
        <w:t>а)</w:t>
      </w:r>
      <w:r>
        <w:rPr>
          <w:sz w:val="28"/>
          <w:szCs w:val="28"/>
        </w:rPr>
        <w:t> </w:t>
      </w:r>
      <w:r w:rsidRPr="00FE3BBC">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6B10C822" w14:textId="77777777" w:rsidR="0054767F" w:rsidRPr="00FE3BBC" w:rsidRDefault="0054767F" w:rsidP="0054767F">
      <w:pPr>
        <w:ind w:right="-1" w:firstLine="709"/>
        <w:jc w:val="both"/>
        <w:rPr>
          <w:sz w:val="28"/>
          <w:szCs w:val="28"/>
        </w:rPr>
      </w:pPr>
      <w:r w:rsidRPr="00FE3BBC">
        <w:rPr>
          <w:sz w:val="28"/>
          <w:szCs w:val="28"/>
        </w:rPr>
        <w:t>б)</w:t>
      </w:r>
      <w:r>
        <w:rPr>
          <w:sz w:val="28"/>
          <w:szCs w:val="28"/>
        </w:rPr>
        <w:t> </w:t>
      </w:r>
      <w:r w:rsidRPr="00FE3BBC">
        <w:rPr>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DDABD1B" w14:textId="77777777" w:rsidR="0054767F" w:rsidRPr="001017AF" w:rsidRDefault="0054767F" w:rsidP="0054767F">
      <w:pPr>
        <w:ind w:firstLine="709"/>
        <w:jc w:val="both"/>
        <w:rPr>
          <w:sz w:val="28"/>
          <w:szCs w:val="28"/>
        </w:rPr>
      </w:pPr>
      <w:r w:rsidRPr="001017AF">
        <w:rPr>
          <w:sz w:val="28"/>
          <w:szCs w:val="28"/>
        </w:rPr>
        <w:t>2)</w:t>
      </w:r>
      <w:r>
        <w:rPr>
          <w:sz w:val="28"/>
          <w:szCs w:val="28"/>
        </w:rPr>
        <w:t> </w:t>
      </w:r>
      <w:r w:rsidRPr="001017AF">
        <w:rPr>
          <w:sz w:val="28"/>
          <w:szCs w:val="28"/>
        </w:rPr>
        <w:t>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B959F48" w14:textId="77777777" w:rsidR="0054767F" w:rsidRPr="00FE3BBC" w:rsidRDefault="0054767F" w:rsidP="0054767F">
      <w:pPr>
        <w:pStyle w:val="af2"/>
        <w:tabs>
          <w:tab w:val="left" w:pos="1134"/>
        </w:tabs>
        <w:ind w:left="0" w:firstLine="709"/>
        <w:jc w:val="both"/>
        <w:rPr>
          <w:rFonts w:ascii="Times New Roman" w:hAnsi="Times New Roman"/>
          <w:sz w:val="28"/>
          <w:szCs w:val="28"/>
        </w:rPr>
      </w:pPr>
      <w:r w:rsidRPr="00FE3BBC">
        <w:rPr>
          <w:rFonts w:ascii="Times New Roman" w:hAnsi="Times New Roman"/>
          <w:sz w:val="28"/>
          <w:szCs w:val="28"/>
        </w:rPr>
        <w:t>1.</w:t>
      </w:r>
      <w:r>
        <w:rPr>
          <w:rFonts w:ascii="Times New Roman" w:hAnsi="Times New Roman"/>
          <w:sz w:val="28"/>
          <w:szCs w:val="28"/>
        </w:rPr>
        <w:t>9</w:t>
      </w:r>
      <w:r w:rsidRPr="00FE3BBC">
        <w:rPr>
          <w:rFonts w:ascii="Times New Roman" w:hAnsi="Times New Roman"/>
          <w:sz w:val="28"/>
          <w:szCs w:val="28"/>
        </w:rPr>
        <w:t>.</w:t>
      </w:r>
      <w:r>
        <w:rPr>
          <w:rFonts w:ascii="Times New Roman" w:hAnsi="Times New Roman"/>
          <w:sz w:val="28"/>
          <w:szCs w:val="28"/>
        </w:rPr>
        <w:t> </w:t>
      </w:r>
      <w:r w:rsidRPr="00FE3BBC">
        <w:rPr>
          <w:rFonts w:ascii="Times New Roman" w:hAnsi="Times New Roman"/>
          <w:sz w:val="28"/>
          <w:szCs w:val="28"/>
        </w:rPr>
        <w:t>Объектами муниципального контроля (далее – объект контроля) являются:</w:t>
      </w:r>
    </w:p>
    <w:p w14:paraId="460C6B57" w14:textId="77777777" w:rsidR="0054767F" w:rsidRPr="00FE3BBC" w:rsidRDefault="0054767F" w:rsidP="0054767F">
      <w:pPr>
        <w:ind w:firstLine="709"/>
        <w:jc w:val="both"/>
        <w:rPr>
          <w:sz w:val="28"/>
          <w:szCs w:val="28"/>
        </w:rPr>
      </w:pPr>
      <w:r>
        <w:rPr>
          <w:sz w:val="28"/>
          <w:szCs w:val="28"/>
        </w:rPr>
        <w:t>1.9</w:t>
      </w:r>
      <w:r w:rsidRPr="00FE3BBC">
        <w:rPr>
          <w:sz w:val="28"/>
          <w:szCs w:val="28"/>
        </w:rPr>
        <w:t>.1.</w:t>
      </w:r>
      <w:r>
        <w:rPr>
          <w:sz w:val="28"/>
          <w:szCs w:val="28"/>
        </w:rPr>
        <w:t> </w:t>
      </w:r>
      <w:r w:rsidRPr="00FE3BBC">
        <w:rPr>
          <w:sz w:val="28"/>
          <w:szCs w:val="28"/>
        </w:rPr>
        <w:t xml:space="preserve">деятельность, действия (бездействие) контролируемых лиц </w:t>
      </w:r>
      <w:r w:rsidRPr="00FE3BBC">
        <w:rPr>
          <w:spacing w:val="2"/>
          <w:sz w:val="28"/>
          <w:szCs w:val="28"/>
        </w:rPr>
        <w:t>на автомобильном транспорте, городском наземном электрическом транспорте и в дорожном хозяйстве</w:t>
      </w:r>
      <w:r w:rsidRPr="00FE3BBC">
        <w:rPr>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657ECECE" w14:textId="77777777" w:rsidR="0054767F" w:rsidRPr="00FE3BBC" w:rsidRDefault="0054767F" w:rsidP="0054767F">
      <w:pPr>
        <w:ind w:firstLine="709"/>
        <w:jc w:val="both"/>
        <w:rPr>
          <w:sz w:val="28"/>
          <w:szCs w:val="28"/>
        </w:rPr>
      </w:pPr>
      <w:r w:rsidRPr="00FE3BBC">
        <w:rPr>
          <w:sz w:val="28"/>
          <w:szCs w:val="28"/>
        </w:rPr>
        <w:t>1.</w:t>
      </w:r>
      <w:r>
        <w:rPr>
          <w:sz w:val="28"/>
          <w:szCs w:val="28"/>
        </w:rPr>
        <w:t>9</w:t>
      </w:r>
      <w:r w:rsidRPr="00FE3BBC">
        <w:rPr>
          <w:sz w:val="28"/>
          <w:szCs w:val="28"/>
        </w:rPr>
        <w:t>.2.</w:t>
      </w:r>
      <w:r>
        <w:rPr>
          <w:sz w:val="28"/>
          <w:szCs w:val="28"/>
        </w:rPr>
        <w:t> </w:t>
      </w:r>
      <w:r w:rsidRPr="00FE3BBC">
        <w:rPr>
          <w:sz w:val="28"/>
          <w:szCs w:val="28"/>
        </w:rPr>
        <w:t>результаты деятельности контролируемых лиц, в том числе работы и услуги, к которым предъявляются обязательные требования;</w:t>
      </w:r>
    </w:p>
    <w:p w14:paraId="4CD0ABBF" w14:textId="77777777" w:rsidR="0054767F" w:rsidRPr="00FE3BBC" w:rsidRDefault="0054767F" w:rsidP="0054767F">
      <w:pPr>
        <w:ind w:firstLine="709"/>
        <w:jc w:val="both"/>
        <w:rPr>
          <w:sz w:val="28"/>
          <w:szCs w:val="28"/>
        </w:rPr>
      </w:pPr>
      <w:r w:rsidRPr="00FE3BBC">
        <w:rPr>
          <w:sz w:val="28"/>
          <w:szCs w:val="28"/>
        </w:rPr>
        <w:lastRenderedPageBreak/>
        <w:t>1.</w:t>
      </w:r>
      <w:r>
        <w:rPr>
          <w:sz w:val="28"/>
          <w:szCs w:val="28"/>
        </w:rPr>
        <w:t>9</w:t>
      </w:r>
      <w:r w:rsidRPr="00FE3BBC">
        <w:rPr>
          <w:sz w:val="28"/>
          <w:szCs w:val="28"/>
        </w:rPr>
        <w:t>.3.</w:t>
      </w:r>
      <w:r>
        <w:rPr>
          <w:sz w:val="28"/>
          <w:szCs w:val="28"/>
        </w:rPr>
        <w:t> </w:t>
      </w:r>
      <w:r w:rsidRPr="00FE3BBC">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C59A256" w14:textId="084B4117" w:rsidR="0054767F" w:rsidRPr="00434FF3" w:rsidRDefault="0054767F" w:rsidP="0054767F">
      <w:pPr>
        <w:pStyle w:val="af2"/>
        <w:autoSpaceDE w:val="0"/>
        <w:adjustRightInd w:val="0"/>
        <w:ind w:left="0" w:firstLine="709"/>
        <w:contextualSpacing/>
        <w:jc w:val="both"/>
        <w:rPr>
          <w:rFonts w:ascii="Times New Roman" w:hAnsi="Times New Roman"/>
          <w:sz w:val="28"/>
          <w:szCs w:val="28"/>
        </w:rPr>
      </w:pPr>
      <w:r w:rsidRPr="00434FF3">
        <w:rPr>
          <w:rFonts w:ascii="Times New Roman" w:hAnsi="Times New Roman"/>
          <w:sz w:val="28"/>
          <w:szCs w:val="28"/>
        </w:rPr>
        <w:t>1.10.</w:t>
      </w:r>
      <w:r w:rsidR="00407CC6">
        <w:rPr>
          <w:rFonts w:ascii="Times New Roman" w:hAnsi="Times New Roman"/>
          <w:sz w:val="28"/>
          <w:szCs w:val="28"/>
        </w:rPr>
        <w:t xml:space="preserve"> </w:t>
      </w:r>
      <w:r w:rsidRPr="00434FF3">
        <w:rPr>
          <w:rFonts w:ascii="Times New Roman" w:hAnsi="Times New Roman"/>
          <w:sz w:val="28"/>
          <w:szCs w:val="28"/>
        </w:rPr>
        <w:t xml:space="preserve">Контрольный орган обеспечивает учет объектов контроля муниципального контроля в соответствии </w:t>
      </w:r>
      <w:hyperlink r:id="rId8" w:history="1">
        <w:r w:rsidRPr="00434FF3">
          <w:rPr>
            <w:rFonts w:ascii="Times New Roman" w:hAnsi="Times New Roman"/>
            <w:sz w:val="28"/>
            <w:szCs w:val="28"/>
          </w:rPr>
          <w:t>Федеральным законом</w:t>
        </w:r>
      </w:hyperlink>
      <w:r w:rsidRPr="00434FF3">
        <w:rPr>
          <w:rFonts w:ascii="Times New Roman" w:hAnsi="Times New Roman"/>
          <w:sz w:val="28"/>
          <w:szCs w:val="28"/>
        </w:rPr>
        <w:t xml:space="preserve"> №248-ФЗ и настоящим Положением.</w:t>
      </w:r>
    </w:p>
    <w:p w14:paraId="15B5C949" w14:textId="77777777" w:rsidR="0054767F" w:rsidRPr="00434FF3" w:rsidRDefault="0054767F" w:rsidP="0054767F">
      <w:pPr>
        <w:pStyle w:val="af2"/>
        <w:autoSpaceDE w:val="0"/>
        <w:adjustRightInd w:val="0"/>
        <w:ind w:left="0" w:firstLine="709"/>
        <w:jc w:val="both"/>
        <w:rPr>
          <w:rFonts w:ascii="Times New Roman" w:hAnsi="Times New Roman"/>
          <w:sz w:val="28"/>
          <w:szCs w:val="28"/>
        </w:rPr>
      </w:pPr>
      <w:r w:rsidRPr="00434FF3">
        <w:rPr>
          <w:rFonts w:ascii="Times New Roman" w:hAnsi="Times New Roman"/>
          <w:sz w:val="28"/>
          <w:szCs w:val="28"/>
        </w:rPr>
        <w:t>Учет объектов контроля и связанных с ними контролируемых лиц осуществляется контрольным органом посредством использования:</w:t>
      </w:r>
    </w:p>
    <w:p w14:paraId="79F7BBB9" w14:textId="77777777" w:rsidR="0054767F" w:rsidRPr="00434FF3" w:rsidRDefault="0054767F" w:rsidP="0054767F">
      <w:pPr>
        <w:pStyle w:val="af2"/>
        <w:autoSpaceDE w:val="0"/>
        <w:adjustRightInd w:val="0"/>
        <w:ind w:left="0" w:firstLine="709"/>
        <w:jc w:val="both"/>
        <w:rPr>
          <w:rFonts w:ascii="Times New Roman" w:hAnsi="Times New Roman"/>
          <w:sz w:val="28"/>
          <w:szCs w:val="28"/>
        </w:rPr>
      </w:pPr>
      <w:r w:rsidRPr="00434FF3">
        <w:rPr>
          <w:rFonts w:ascii="Times New Roman" w:hAnsi="Times New Roman"/>
          <w:sz w:val="28"/>
          <w:szCs w:val="28"/>
        </w:rPr>
        <w:t>-</w:t>
      </w:r>
      <w:r>
        <w:rPr>
          <w:rFonts w:ascii="Times New Roman" w:hAnsi="Times New Roman"/>
          <w:sz w:val="28"/>
          <w:szCs w:val="28"/>
        </w:rPr>
        <w:t> </w:t>
      </w:r>
      <w:r w:rsidRPr="00434FF3">
        <w:rPr>
          <w:rFonts w:ascii="Times New Roman" w:hAnsi="Times New Roman"/>
          <w:sz w:val="28"/>
          <w:szCs w:val="28"/>
        </w:rPr>
        <w:t xml:space="preserve">информационных систем контрольных (надзорных) органов, указанных в </w:t>
      </w:r>
      <w:hyperlink r:id="rId9" w:history="1">
        <w:r w:rsidRPr="00434FF3">
          <w:rPr>
            <w:rFonts w:ascii="Times New Roman" w:hAnsi="Times New Roman"/>
            <w:sz w:val="28"/>
            <w:szCs w:val="28"/>
          </w:rPr>
          <w:t>частях 1</w:t>
        </w:r>
      </w:hyperlink>
      <w:r w:rsidRPr="00434FF3">
        <w:rPr>
          <w:rFonts w:ascii="Times New Roman" w:hAnsi="Times New Roman"/>
          <w:sz w:val="28"/>
          <w:szCs w:val="28"/>
        </w:rPr>
        <w:t xml:space="preserve"> и </w:t>
      </w:r>
      <w:hyperlink r:id="rId10" w:history="1">
        <w:r w:rsidRPr="00434FF3">
          <w:rPr>
            <w:rFonts w:ascii="Times New Roman" w:hAnsi="Times New Roman"/>
            <w:sz w:val="28"/>
            <w:szCs w:val="28"/>
          </w:rPr>
          <w:t>2 статьи 17</w:t>
        </w:r>
      </w:hyperlink>
      <w:r w:rsidRPr="00434FF3">
        <w:rPr>
          <w:rFonts w:ascii="Times New Roman" w:hAnsi="Times New Roman"/>
          <w:sz w:val="28"/>
          <w:szCs w:val="28"/>
        </w:rPr>
        <w:t xml:space="preserve"> Федерального закона№ 248-ФЗ, а также единого реестра видов федерального государственного контроля (надзора), регионального государственного контроля (надзора), муниципального контроля и единого реестра контрольных (надзорных) мероприятий;</w:t>
      </w:r>
    </w:p>
    <w:p w14:paraId="2FE9AFFA" w14:textId="601C68E9" w:rsidR="0054767F" w:rsidRPr="00434FF3" w:rsidRDefault="0054767F" w:rsidP="0054767F">
      <w:pPr>
        <w:pStyle w:val="af2"/>
        <w:autoSpaceDE w:val="0"/>
        <w:adjustRightInd w:val="0"/>
        <w:ind w:left="0" w:firstLine="709"/>
        <w:jc w:val="both"/>
        <w:rPr>
          <w:rFonts w:ascii="Times New Roman" w:hAnsi="Times New Roman"/>
          <w:sz w:val="28"/>
          <w:szCs w:val="28"/>
        </w:rPr>
      </w:pPr>
      <w:r w:rsidRPr="00434FF3">
        <w:rPr>
          <w:rFonts w:ascii="Times New Roman" w:hAnsi="Times New Roman"/>
          <w:sz w:val="28"/>
          <w:szCs w:val="28"/>
        </w:rPr>
        <w:t>-</w:t>
      </w:r>
      <w:r>
        <w:rPr>
          <w:rFonts w:ascii="Times New Roman" w:hAnsi="Times New Roman"/>
          <w:sz w:val="28"/>
          <w:szCs w:val="28"/>
        </w:rPr>
        <w:t> </w:t>
      </w:r>
      <w:r w:rsidRPr="00434FF3">
        <w:rPr>
          <w:rFonts w:ascii="Times New Roman" w:hAnsi="Times New Roman"/>
          <w:sz w:val="28"/>
          <w:szCs w:val="28"/>
        </w:rPr>
        <w:t xml:space="preserve">перечня объектов контроля, размещаемого на официальном сайте </w:t>
      </w:r>
      <w:r w:rsidR="00407CC6">
        <w:rPr>
          <w:rFonts w:ascii="Times New Roman" w:hAnsi="Times New Roman"/>
          <w:sz w:val="28"/>
          <w:szCs w:val="28"/>
        </w:rPr>
        <w:t xml:space="preserve">Васюринского </w:t>
      </w:r>
      <w:r w:rsidRPr="00434FF3">
        <w:rPr>
          <w:rFonts w:ascii="Times New Roman" w:hAnsi="Times New Roman"/>
          <w:sz w:val="28"/>
          <w:szCs w:val="28"/>
        </w:rPr>
        <w:t xml:space="preserve">сельского поселения Динского района в информационно-телекоммуникационной сети «Интернет». </w:t>
      </w:r>
    </w:p>
    <w:p w14:paraId="3310E8C1" w14:textId="77777777" w:rsidR="0054767F" w:rsidRPr="00434FF3" w:rsidRDefault="0054767F" w:rsidP="0054767F">
      <w:pPr>
        <w:pStyle w:val="af2"/>
        <w:autoSpaceDE w:val="0"/>
        <w:adjustRightInd w:val="0"/>
        <w:ind w:left="0" w:firstLine="709"/>
        <w:jc w:val="both"/>
        <w:rPr>
          <w:rFonts w:ascii="Times New Roman" w:hAnsi="Times New Roman"/>
          <w:sz w:val="28"/>
          <w:szCs w:val="28"/>
        </w:rPr>
      </w:pPr>
      <w:r w:rsidRPr="00434FF3">
        <w:rPr>
          <w:rFonts w:ascii="Times New Roman" w:hAnsi="Times New Roman"/>
          <w:sz w:val="28"/>
          <w:szCs w:val="28"/>
        </w:rPr>
        <w:t>1.11.</w:t>
      </w:r>
      <w:r>
        <w:rPr>
          <w:rFonts w:ascii="Times New Roman" w:hAnsi="Times New Roman"/>
          <w:sz w:val="28"/>
          <w:szCs w:val="28"/>
        </w:rPr>
        <w:t> </w:t>
      </w:r>
      <w:r w:rsidRPr="00434FF3">
        <w:rPr>
          <w:rFonts w:ascii="Times New Roman" w:hAnsi="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2ABE1346" w14:textId="77777777" w:rsidR="0054767F" w:rsidRPr="00434FF3"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1.12. </w:t>
      </w:r>
      <w:r w:rsidRPr="00434FF3">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8F63221" w14:textId="77777777" w:rsidR="0054767F" w:rsidRPr="00434FF3" w:rsidRDefault="0054767F" w:rsidP="0054767F">
      <w:pPr>
        <w:pStyle w:val="ConsPlusNormal"/>
        <w:autoSpaceDE w:val="0"/>
        <w:autoSpaceDN w:val="0"/>
        <w:adjustRightInd w:val="0"/>
        <w:ind w:firstLine="709"/>
        <w:jc w:val="both"/>
        <w:rPr>
          <w:sz w:val="28"/>
          <w:szCs w:val="28"/>
        </w:rPr>
      </w:pPr>
      <w:r>
        <w:rPr>
          <w:sz w:val="28"/>
          <w:szCs w:val="28"/>
        </w:rPr>
        <w:t>1.13. </w:t>
      </w:r>
      <w:r w:rsidRPr="00434FF3">
        <w:rPr>
          <w:sz w:val="28"/>
          <w:szCs w:val="28"/>
        </w:rPr>
        <w:t>Муниципальный контроль осуществляется посредством проведения:</w:t>
      </w:r>
    </w:p>
    <w:p w14:paraId="77EE03B0" w14:textId="77777777" w:rsidR="0054767F" w:rsidRPr="00434FF3" w:rsidRDefault="0054767F" w:rsidP="0054767F">
      <w:pPr>
        <w:pStyle w:val="ConsPlusNormal"/>
        <w:autoSpaceDE w:val="0"/>
        <w:autoSpaceDN w:val="0"/>
        <w:adjustRightInd w:val="0"/>
        <w:ind w:firstLine="709"/>
        <w:jc w:val="both"/>
        <w:rPr>
          <w:sz w:val="28"/>
          <w:szCs w:val="28"/>
        </w:rPr>
      </w:pPr>
      <w:r>
        <w:rPr>
          <w:sz w:val="28"/>
          <w:szCs w:val="28"/>
        </w:rPr>
        <w:t>1.13.1. </w:t>
      </w:r>
      <w:r w:rsidRPr="00434FF3">
        <w:rPr>
          <w:sz w:val="28"/>
          <w:szCs w:val="28"/>
        </w:rPr>
        <w:t>профилактических мероприятий;</w:t>
      </w:r>
    </w:p>
    <w:p w14:paraId="01105FC4" w14:textId="77777777" w:rsidR="0054767F" w:rsidRDefault="0054767F" w:rsidP="0054767F">
      <w:pPr>
        <w:pStyle w:val="ConsPlusNormal"/>
        <w:autoSpaceDE w:val="0"/>
        <w:autoSpaceDN w:val="0"/>
        <w:adjustRightInd w:val="0"/>
        <w:ind w:firstLine="709"/>
        <w:jc w:val="both"/>
        <w:rPr>
          <w:sz w:val="28"/>
          <w:szCs w:val="28"/>
        </w:rPr>
      </w:pPr>
      <w:r>
        <w:rPr>
          <w:sz w:val="28"/>
          <w:szCs w:val="28"/>
        </w:rPr>
        <w:t>1.13.2. </w:t>
      </w:r>
      <w:r w:rsidRPr="0098276A">
        <w:rPr>
          <w:sz w:val="28"/>
          <w:szCs w:val="28"/>
        </w:rPr>
        <w:t>контрольных мероприятий со взаимодействием с контролируемым лицом;</w:t>
      </w:r>
    </w:p>
    <w:p w14:paraId="6C369A2C" w14:textId="77777777" w:rsidR="0054767F" w:rsidRDefault="0054767F" w:rsidP="0054767F">
      <w:pPr>
        <w:pStyle w:val="ConsPlusNormal"/>
        <w:autoSpaceDE w:val="0"/>
        <w:autoSpaceDN w:val="0"/>
        <w:adjustRightInd w:val="0"/>
        <w:ind w:firstLine="709"/>
        <w:jc w:val="both"/>
        <w:rPr>
          <w:sz w:val="28"/>
          <w:szCs w:val="28"/>
        </w:rPr>
      </w:pPr>
      <w:r>
        <w:rPr>
          <w:sz w:val="28"/>
          <w:szCs w:val="28"/>
        </w:rPr>
        <w:t>1.13.3. </w:t>
      </w:r>
      <w:r w:rsidRPr="0098276A">
        <w:rPr>
          <w:sz w:val="28"/>
          <w:szCs w:val="28"/>
        </w:rPr>
        <w:t>контрольных мероприятий без взаимодействия с контролируемым лицом.</w:t>
      </w:r>
    </w:p>
    <w:p w14:paraId="371C48F4" w14:textId="77777777" w:rsidR="00CF635F" w:rsidRPr="00434FF3" w:rsidRDefault="00CF635F" w:rsidP="0054767F">
      <w:pPr>
        <w:pStyle w:val="ConsPlusNormal"/>
        <w:autoSpaceDE w:val="0"/>
        <w:autoSpaceDN w:val="0"/>
        <w:adjustRightInd w:val="0"/>
        <w:ind w:firstLine="709"/>
        <w:jc w:val="both"/>
        <w:rPr>
          <w:sz w:val="28"/>
          <w:szCs w:val="28"/>
        </w:rPr>
      </w:pPr>
    </w:p>
    <w:p w14:paraId="05C57E21" w14:textId="77777777" w:rsidR="0054767F" w:rsidRDefault="0054767F" w:rsidP="00407CC6">
      <w:pPr>
        <w:pStyle w:val="ConsPlusNormal"/>
        <w:ind w:firstLine="0"/>
        <w:jc w:val="center"/>
        <w:rPr>
          <w:b/>
          <w:sz w:val="28"/>
          <w:szCs w:val="28"/>
        </w:rPr>
      </w:pPr>
      <w:r w:rsidRPr="004C7F92">
        <w:rPr>
          <w:b/>
          <w:sz w:val="28"/>
          <w:szCs w:val="28"/>
        </w:rPr>
        <w:t>Раздел 2. Управление рисками причинения вреда (ущерба) охраняемым законом ценностям при осуществлении муниципального контроля</w:t>
      </w:r>
    </w:p>
    <w:p w14:paraId="1E308E79" w14:textId="77777777" w:rsidR="00407CC6" w:rsidRPr="00FE3BBC" w:rsidRDefault="00407CC6" w:rsidP="00407CC6">
      <w:pPr>
        <w:pStyle w:val="ConsPlusNormal"/>
        <w:ind w:firstLine="0"/>
        <w:jc w:val="center"/>
      </w:pPr>
    </w:p>
    <w:p w14:paraId="04846579" w14:textId="77777777" w:rsidR="0054767F" w:rsidRPr="009C60FC" w:rsidRDefault="0054767F" w:rsidP="0054767F">
      <w:pPr>
        <w:jc w:val="both"/>
        <w:rPr>
          <w:sz w:val="28"/>
          <w:szCs w:val="28"/>
        </w:rPr>
      </w:pPr>
      <w:r w:rsidRPr="009C60FC">
        <w:rPr>
          <w:color w:val="000000"/>
          <w:sz w:val="28"/>
          <w:szCs w:val="28"/>
        </w:rPr>
        <w:t>2.1.</w:t>
      </w:r>
      <w:r>
        <w:rPr>
          <w:color w:val="000000"/>
          <w:sz w:val="28"/>
          <w:szCs w:val="28"/>
        </w:rPr>
        <w:t> </w:t>
      </w:r>
      <w:r w:rsidRPr="009C60FC">
        <w:rPr>
          <w:color w:val="000000"/>
          <w:sz w:val="28"/>
          <w:szCs w:val="28"/>
        </w:rPr>
        <w:t>Муниципальный</w:t>
      </w:r>
      <w:r w:rsidRPr="009C60FC">
        <w:rPr>
          <w:rFonts w:eastAsia="Calibri"/>
          <w:color w:val="000000"/>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635903F" w14:textId="77777777" w:rsidR="0054767F" w:rsidRPr="009C60FC" w:rsidRDefault="0054767F" w:rsidP="0054767F">
      <w:pPr>
        <w:jc w:val="both"/>
        <w:rPr>
          <w:sz w:val="28"/>
          <w:szCs w:val="28"/>
        </w:rPr>
      </w:pPr>
      <w:r>
        <w:rPr>
          <w:rFonts w:eastAsia="Calibri"/>
          <w:color w:val="000000"/>
          <w:sz w:val="28"/>
          <w:szCs w:val="28"/>
          <w:lang w:eastAsia="en-US"/>
        </w:rPr>
        <w:t>2.2. </w:t>
      </w:r>
      <w:r w:rsidRPr="009C60FC">
        <w:rPr>
          <w:rFonts w:eastAsia="Calibri"/>
          <w:color w:val="000000"/>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9C60FC">
        <w:rPr>
          <w:rFonts w:eastAsia="Calibri"/>
          <w:color w:val="000000"/>
          <w:sz w:val="28"/>
          <w:szCs w:val="28"/>
          <w:lang w:eastAsia="en-US"/>
        </w:rPr>
        <w:lastRenderedPageBreak/>
        <w:t>Контрольный орган применяет индикаторы риска нарушения обязательных требований.</w:t>
      </w:r>
    </w:p>
    <w:p w14:paraId="2FEBB10E" w14:textId="313C8AEE" w:rsidR="0054767F" w:rsidRPr="009C60FC" w:rsidRDefault="0054767F" w:rsidP="00407CC6">
      <w:pPr>
        <w:ind w:firstLine="708"/>
        <w:jc w:val="both"/>
        <w:rPr>
          <w:sz w:val="28"/>
          <w:szCs w:val="28"/>
        </w:rPr>
      </w:pPr>
      <w:r w:rsidRPr="009C60FC">
        <w:rPr>
          <w:rFonts w:eastAsia="Calibri"/>
          <w:color w:val="000000"/>
          <w:sz w:val="28"/>
          <w:szCs w:val="28"/>
          <w:lang w:eastAsia="en-US"/>
        </w:rPr>
        <w:t>Перечень индикаторов риска по муниципальному</w:t>
      </w:r>
      <w:r>
        <w:rPr>
          <w:rFonts w:eastAsia="Calibri"/>
          <w:color w:val="000000"/>
          <w:sz w:val="28"/>
          <w:szCs w:val="28"/>
          <w:lang w:eastAsia="en-US"/>
        </w:rPr>
        <w:t xml:space="preserve"> контролю утверждается Советом </w:t>
      </w:r>
      <w:r w:rsidR="00407CC6">
        <w:rPr>
          <w:rFonts w:eastAsia="Calibri"/>
          <w:color w:val="000000"/>
          <w:sz w:val="28"/>
          <w:szCs w:val="28"/>
          <w:lang w:eastAsia="en-US"/>
        </w:rPr>
        <w:t>Васюринского</w:t>
      </w:r>
      <w:r>
        <w:rPr>
          <w:rFonts w:eastAsia="Calibri"/>
          <w:color w:val="000000"/>
          <w:sz w:val="28"/>
          <w:szCs w:val="28"/>
          <w:lang w:eastAsia="en-US"/>
        </w:rPr>
        <w:t xml:space="preserve"> сельского поселения Динского района</w:t>
      </w:r>
      <w:r w:rsidRPr="009C60FC">
        <w:rPr>
          <w:rFonts w:eastAsia="Calibri"/>
          <w:color w:val="000000"/>
          <w:sz w:val="28"/>
          <w:szCs w:val="28"/>
          <w:lang w:eastAsia="en-US"/>
        </w:rPr>
        <w:t>.</w:t>
      </w:r>
    </w:p>
    <w:p w14:paraId="7FF43CB3" w14:textId="77777777" w:rsidR="0054767F" w:rsidRPr="009C60FC" w:rsidRDefault="0054767F" w:rsidP="0054767F">
      <w:pPr>
        <w:jc w:val="both"/>
        <w:rPr>
          <w:sz w:val="28"/>
          <w:szCs w:val="28"/>
        </w:rPr>
      </w:pPr>
      <w:r>
        <w:rPr>
          <w:color w:val="000000"/>
          <w:sz w:val="28"/>
          <w:szCs w:val="28"/>
        </w:rPr>
        <w:t xml:space="preserve">2.3. Контрольный орган </w:t>
      </w:r>
      <w:r w:rsidRPr="009C60FC">
        <w:rPr>
          <w:color w:val="000000"/>
          <w:sz w:val="28"/>
          <w:szCs w:val="28"/>
        </w:rPr>
        <w:t>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57C99E54" w14:textId="77777777" w:rsidR="0054767F" w:rsidRPr="009C60FC" w:rsidRDefault="0054767F" w:rsidP="0054767F">
      <w:pPr>
        <w:jc w:val="both"/>
        <w:rPr>
          <w:sz w:val="28"/>
          <w:szCs w:val="28"/>
        </w:rPr>
      </w:pPr>
      <w:r>
        <w:rPr>
          <w:color w:val="000000"/>
          <w:sz w:val="28"/>
          <w:szCs w:val="28"/>
        </w:rPr>
        <w:t>- </w:t>
      </w:r>
      <w:r w:rsidRPr="009C60FC">
        <w:rPr>
          <w:color w:val="000000"/>
          <w:sz w:val="28"/>
          <w:szCs w:val="28"/>
        </w:rPr>
        <w:t>средний риск;</w:t>
      </w:r>
    </w:p>
    <w:p w14:paraId="6CCBEDBB" w14:textId="77777777" w:rsidR="0054767F" w:rsidRPr="009C60FC" w:rsidRDefault="0054767F" w:rsidP="0054767F">
      <w:pPr>
        <w:jc w:val="both"/>
        <w:rPr>
          <w:sz w:val="28"/>
          <w:szCs w:val="28"/>
        </w:rPr>
      </w:pPr>
      <w:r>
        <w:rPr>
          <w:color w:val="000000"/>
          <w:sz w:val="28"/>
          <w:szCs w:val="28"/>
        </w:rPr>
        <w:t>- </w:t>
      </w:r>
      <w:r w:rsidRPr="009C60FC">
        <w:rPr>
          <w:color w:val="000000"/>
          <w:sz w:val="28"/>
          <w:szCs w:val="28"/>
        </w:rPr>
        <w:t>умеренный риск;</w:t>
      </w:r>
    </w:p>
    <w:p w14:paraId="666C0A61" w14:textId="77777777" w:rsidR="0054767F" w:rsidRPr="009C60FC" w:rsidRDefault="0054767F" w:rsidP="0054767F">
      <w:pPr>
        <w:jc w:val="both"/>
        <w:rPr>
          <w:sz w:val="28"/>
          <w:szCs w:val="28"/>
        </w:rPr>
      </w:pPr>
      <w:r>
        <w:rPr>
          <w:color w:val="000000"/>
          <w:sz w:val="28"/>
          <w:szCs w:val="28"/>
        </w:rPr>
        <w:t>- </w:t>
      </w:r>
      <w:r w:rsidRPr="009C60FC">
        <w:rPr>
          <w:color w:val="000000"/>
          <w:sz w:val="28"/>
          <w:szCs w:val="28"/>
        </w:rPr>
        <w:t>низкий риск.</w:t>
      </w:r>
    </w:p>
    <w:p w14:paraId="59D7175C" w14:textId="77777777" w:rsidR="0054767F" w:rsidRPr="007D4F09" w:rsidRDefault="0054767F" w:rsidP="0054767F">
      <w:pPr>
        <w:jc w:val="both"/>
        <w:rPr>
          <w:sz w:val="28"/>
          <w:szCs w:val="28"/>
          <w:bdr w:val="none" w:sz="0" w:space="0" w:color="000000"/>
          <w:shd w:val="clear" w:color="auto" w:fill="FFFFFF"/>
        </w:rPr>
      </w:pPr>
      <w:r w:rsidRPr="007D4F09">
        <w:rPr>
          <w:sz w:val="28"/>
          <w:szCs w:val="28"/>
          <w:bdr w:val="none" w:sz="0" w:space="0" w:color="000000"/>
          <w:shd w:val="clear" w:color="auto" w:fill="FFFFFF"/>
        </w:rPr>
        <w:t>2.4.</w:t>
      </w:r>
      <w:r>
        <w:rPr>
          <w:sz w:val="28"/>
          <w:szCs w:val="28"/>
          <w:bdr w:val="none" w:sz="0" w:space="0" w:color="000000"/>
          <w:shd w:val="clear" w:color="auto" w:fill="FFFFFF"/>
        </w:rPr>
        <w:t> </w:t>
      </w:r>
      <w:r w:rsidRPr="007D4F09">
        <w:rPr>
          <w:sz w:val="28"/>
          <w:szCs w:val="28"/>
          <w:bdr w:val="none" w:sz="0" w:space="0" w:color="000000"/>
          <w:shd w:val="clear" w:color="auto" w:fill="FFFFFF"/>
        </w:rPr>
        <w:t>Объекты контроля относятся к следующим категориям риска:</w:t>
      </w:r>
    </w:p>
    <w:p w14:paraId="2BA80262" w14:textId="77777777" w:rsidR="0054767F" w:rsidRPr="007D4F09" w:rsidRDefault="0054767F" w:rsidP="0054767F">
      <w:pPr>
        <w:jc w:val="both"/>
        <w:rPr>
          <w:sz w:val="28"/>
          <w:szCs w:val="28"/>
        </w:rPr>
      </w:pPr>
      <w:r w:rsidRPr="007D4F09">
        <w:rPr>
          <w:sz w:val="28"/>
          <w:szCs w:val="28"/>
        </w:rPr>
        <w:t xml:space="preserve">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w:t>
      </w:r>
      <w:r>
        <w:rPr>
          <w:sz w:val="28"/>
          <w:szCs w:val="28"/>
        </w:rPr>
        <w:t xml:space="preserve">выполнении им трудовых функций </w:t>
      </w:r>
      <w:r w:rsidRPr="007D4F09">
        <w:rPr>
          <w:sz w:val="28"/>
          <w:szCs w:val="28"/>
        </w:rPr>
        <w:t>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14:paraId="67703AE6" w14:textId="77777777" w:rsidR="0054767F" w:rsidRPr="007D4F09" w:rsidRDefault="0054767F" w:rsidP="0054767F">
      <w:pPr>
        <w:jc w:val="both"/>
        <w:rPr>
          <w:sz w:val="28"/>
          <w:szCs w:val="28"/>
        </w:rPr>
      </w:pPr>
      <w:r w:rsidRPr="007D4F09">
        <w:rPr>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14:paraId="57906677" w14:textId="77777777" w:rsidR="0054767F" w:rsidRPr="007D4F09" w:rsidRDefault="0054767F" w:rsidP="0054767F">
      <w:pPr>
        <w:jc w:val="both"/>
        <w:rPr>
          <w:sz w:val="28"/>
          <w:szCs w:val="28"/>
        </w:rPr>
      </w:pPr>
      <w:r w:rsidRPr="007D4F09">
        <w:rPr>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14:paraId="59B7C60F" w14:textId="77777777" w:rsidR="0054767F" w:rsidRPr="00A840C1" w:rsidRDefault="0054767F" w:rsidP="0054767F">
      <w:pPr>
        <w:jc w:val="both"/>
        <w:rPr>
          <w:sz w:val="28"/>
          <w:szCs w:val="28"/>
          <w:bdr w:val="none" w:sz="0" w:space="0" w:color="000000"/>
          <w:shd w:val="clear" w:color="auto" w:fill="FFFFFF"/>
        </w:rPr>
      </w:pPr>
      <w:r w:rsidRPr="007D4F09">
        <w:rPr>
          <w:rFonts w:eastAsia="Calibri"/>
          <w:sz w:val="28"/>
          <w:szCs w:val="28"/>
          <w:bdr w:val="none" w:sz="0" w:space="0" w:color="000000"/>
          <w:shd w:val="clear" w:color="auto" w:fill="FFFFFF"/>
        </w:rPr>
        <w:t xml:space="preserve">2.5. Контрольный орган осуществляет учет объектов контроля. </w:t>
      </w:r>
      <w:r w:rsidRPr="007D4F09">
        <w:rPr>
          <w:sz w:val="28"/>
          <w:szCs w:val="28"/>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A361DB0" w14:textId="77777777" w:rsidR="0054767F" w:rsidRDefault="0054767F" w:rsidP="00CF635F">
      <w:pPr>
        <w:ind w:firstLine="708"/>
        <w:jc w:val="both"/>
        <w:rPr>
          <w:sz w:val="28"/>
          <w:szCs w:val="28"/>
          <w:bdr w:val="none" w:sz="0" w:space="0" w:color="000000"/>
          <w:shd w:val="clear" w:color="auto" w:fill="FFFFFF"/>
        </w:rPr>
      </w:pPr>
      <w:r w:rsidRPr="00A840C1">
        <w:rPr>
          <w:sz w:val="28"/>
          <w:szCs w:val="28"/>
          <w:bdr w:val="none" w:sz="0" w:space="0" w:color="000000"/>
          <w:shd w:val="clear" w:color="auto" w:fill="FFFFFF"/>
        </w:rPr>
        <w:t>2.6. Контрольный орган осуществляет категорирование объектов контроля в порядке, определенном статьей 24 Федерального закона № 248-ФЗ.</w:t>
      </w:r>
    </w:p>
    <w:p w14:paraId="33826998" w14:textId="77777777" w:rsidR="00CF635F" w:rsidRPr="00A840C1" w:rsidRDefault="00CF635F" w:rsidP="0054767F">
      <w:pPr>
        <w:jc w:val="both"/>
        <w:rPr>
          <w:sz w:val="28"/>
          <w:szCs w:val="28"/>
          <w:bdr w:val="none" w:sz="0" w:space="0" w:color="000000"/>
          <w:shd w:val="clear" w:color="auto" w:fill="FFFFFF"/>
        </w:rPr>
      </w:pPr>
    </w:p>
    <w:p w14:paraId="091DECE4" w14:textId="0DC8A1C0" w:rsidR="0054767F" w:rsidRDefault="0054767F" w:rsidP="00CF635F">
      <w:pPr>
        <w:tabs>
          <w:tab w:val="left" w:pos="1134"/>
        </w:tabs>
        <w:jc w:val="center"/>
        <w:rPr>
          <w:b/>
          <w:bCs/>
          <w:sz w:val="28"/>
          <w:szCs w:val="28"/>
        </w:rPr>
      </w:pPr>
      <w:r w:rsidRPr="00A840C1">
        <w:rPr>
          <w:b/>
          <w:bCs/>
          <w:sz w:val="28"/>
          <w:szCs w:val="28"/>
        </w:rPr>
        <w:t>Раздел 3. Профилактика рисков причинения вреда (ущерба)</w:t>
      </w:r>
    </w:p>
    <w:p w14:paraId="5C15955B" w14:textId="77777777" w:rsidR="0054767F" w:rsidRDefault="0054767F" w:rsidP="00CF635F">
      <w:pPr>
        <w:tabs>
          <w:tab w:val="left" w:pos="1134"/>
        </w:tabs>
        <w:jc w:val="center"/>
        <w:rPr>
          <w:b/>
          <w:bCs/>
          <w:sz w:val="28"/>
          <w:szCs w:val="28"/>
        </w:rPr>
      </w:pPr>
      <w:r w:rsidRPr="00A840C1">
        <w:rPr>
          <w:b/>
          <w:bCs/>
          <w:sz w:val="28"/>
          <w:szCs w:val="28"/>
        </w:rPr>
        <w:lastRenderedPageBreak/>
        <w:t>охраняемым законом ценностям</w:t>
      </w:r>
    </w:p>
    <w:p w14:paraId="4F6E6F07" w14:textId="77777777" w:rsidR="00CF635F" w:rsidRDefault="00CF635F" w:rsidP="00CF635F">
      <w:pPr>
        <w:tabs>
          <w:tab w:val="left" w:pos="1134"/>
        </w:tabs>
        <w:jc w:val="center"/>
        <w:rPr>
          <w:sz w:val="28"/>
          <w:szCs w:val="28"/>
        </w:rPr>
      </w:pPr>
    </w:p>
    <w:p w14:paraId="430FBC8B" w14:textId="77777777" w:rsidR="0054767F" w:rsidRPr="006A4E3E" w:rsidRDefault="0054767F" w:rsidP="0054767F">
      <w:pPr>
        <w:ind w:firstLine="709"/>
        <w:jc w:val="both"/>
        <w:rPr>
          <w:sz w:val="28"/>
          <w:szCs w:val="28"/>
        </w:rPr>
      </w:pPr>
      <w:r w:rsidRPr="006A4E3E">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14:paraId="4DC0FD55" w14:textId="77777777" w:rsidR="0054767F" w:rsidRPr="006A4E3E" w:rsidRDefault="0054767F" w:rsidP="0054767F">
      <w:pPr>
        <w:ind w:firstLine="709"/>
        <w:jc w:val="both"/>
        <w:rPr>
          <w:sz w:val="28"/>
          <w:szCs w:val="28"/>
        </w:rPr>
      </w:pPr>
      <w:r w:rsidRPr="006A4E3E">
        <w:rPr>
          <w:sz w:val="28"/>
          <w:szCs w:val="28"/>
        </w:rPr>
        <w:t>3.1.1 стимулирование добросовестного соблюдения обязательных требований всеми контролируемыми лицами;</w:t>
      </w:r>
    </w:p>
    <w:p w14:paraId="7FC381BD" w14:textId="77777777" w:rsidR="0054767F" w:rsidRPr="006A4E3E" w:rsidRDefault="0054767F" w:rsidP="0054767F">
      <w:pPr>
        <w:ind w:firstLine="709"/>
        <w:jc w:val="both"/>
        <w:rPr>
          <w:sz w:val="28"/>
          <w:szCs w:val="28"/>
        </w:rPr>
      </w:pPr>
      <w:r w:rsidRPr="006A4E3E">
        <w:rPr>
          <w:sz w:val="28"/>
          <w:szCs w:val="28"/>
        </w:rPr>
        <w:t>3.1.2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2407" w14:textId="77777777" w:rsidR="0054767F" w:rsidRPr="006A4E3E" w:rsidRDefault="0054767F" w:rsidP="0054767F">
      <w:pPr>
        <w:ind w:firstLine="709"/>
        <w:jc w:val="both"/>
        <w:rPr>
          <w:sz w:val="28"/>
          <w:szCs w:val="28"/>
        </w:rPr>
      </w:pPr>
      <w:r w:rsidRPr="006A4E3E">
        <w:rPr>
          <w:sz w:val="28"/>
          <w:szCs w:val="28"/>
        </w:rPr>
        <w:t>3.1.3 создание условий для доведения обязательных требований до контролируемых лиц, повышение информированности о способах их соблюдения.</w:t>
      </w:r>
    </w:p>
    <w:p w14:paraId="7F53D776" w14:textId="77777777" w:rsidR="0054767F" w:rsidRPr="005A094B" w:rsidRDefault="0054767F" w:rsidP="0054767F">
      <w:pPr>
        <w:ind w:firstLine="709"/>
        <w:jc w:val="both"/>
        <w:rPr>
          <w:sz w:val="28"/>
          <w:szCs w:val="28"/>
        </w:rPr>
      </w:pPr>
      <w:r w:rsidRPr="005A094B">
        <w:rPr>
          <w:sz w:val="28"/>
          <w:szCs w:val="28"/>
        </w:rPr>
        <w:t xml:space="preserve">3.2. Правовым актом контрольного органа ежегодно утверждается программа профилактики рисков причинения вреда (ущерба) охраняемым законом ценностям (далее – программ профилактики рисков причинения вреда), разрабатываемая и утверждаемая в соответствии с </w:t>
      </w:r>
      <w:hyperlink r:id="rId11" w:history="1">
        <w:r w:rsidRPr="005A094B">
          <w:rPr>
            <w:sz w:val="28"/>
            <w:szCs w:val="28"/>
          </w:rPr>
          <w:t>постановлением</w:t>
        </w:r>
      </w:hyperlink>
      <w:r w:rsidRPr="005A094B">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E7DCF8A" w14:textId="77777777" w:rsidR="0054767F" w:rsidRPr="005A094B" w:rsidRDefault="0054767F" w:rsidP="0054767F">
      <w:pPr>
        <w:ind w:firstLine="709"/>
        <w:jc w:val="both"/>
        <w:rPr>
          <w:sz w:val="28"/>
          <w:szCs w:val="28"/>
        </w:rPr>
      </w:pPr>
      <w:bookmarkStart w:id="4" w:name="sub_1023"/>
      <w:r w:rsidRPr="005A094B">
        <w:rPr>
          <w:sz w:val="28"/>
          <w:szCs w:val="28"/>
        </w:rPr>
        <w:t xml:space="preserve">3.3. Разработанный контрольным органом проект программы профилактики рисков причинения вреда подлежит общественному обсуждению, которое проводится с 1 октября по 1 ноября года, предшествующего году реализации программы профилактики рисков причинения вреда. </w:t>
      </w:r>
    </w:p>
    <w:p w14:paraId="4B8FBCC5" w14:textId="77777777" w:rsidR="0054767F" w:rsidRPr="005A094B" w:rsidRDefault="0054767F" w:rsidP="0054767F">
      <w:pPr>
        <w:ind w:firstLine="709"/>
        <w:jc w:val="both"/>
        <w:rPr>
          <w:sz w:val="28"/>
          <w:szCs w:val="28"/>
        </w:rPr>
      </w:pPr>
      <w:bookmarkStart w:id="5" w:name="sub_1024"/>
      <w:bookmarkEnd w:id="4"/>
      <w:r w:rsidRPr="005A094B">
        <w:rPr>
          <w:sz w:val="28"/>
          <w:szCs w:val="28"/>
        </w:rPr>
        <w:t>3.4. В целях общественного обсуждения проект программы профилактики рисков причинения вреда размещается на официальном сайте Динского сельского поселения Динского района не позднее 1 октября предшествующего года с указанием почтового и электронного адресов контрольного органа, на которые направляются предложения по проекту программы профилактики рисков причинения вреда.</w:t>
      </w:r>
    </w:p>
    <w:p w14:paraId="6449B106" w14:textId="77777777" w:rsidR="0054767F" w:rsidRPr="005A094B" w:rsidRDefault="0054767F" w:rsidP="0054767F">
      <w:pPr>
        <w:ind w:firstLine="709"/>
        <w:jc w:val="both"/>
        <w:rPr>
          <w:sz w:val="28"/>
          <w:szCs w:val="28"/>
        </w:rPr>
      </w:pPr>
      <w:bookmarkStart w:id="6" w:name="sub_1025"/>
      <w:bookmarkEnd w:id="5"/>
      <w:r w:rsidRPr="005A094B">
        <w:rPr>
          <w:sz w:val="28"/>
          <w:szCs w:val="28"/>
        </w:rPr>
        <w:t>3.5. Поданные в период общественного обсуждения предложения рассматриваются контрольным органом с 1 ноября по 1 декабря предшествующего года. Контрольным органом по каждому предложению формируется мотивированное заключение об их учете (в том числе частичном) или отклонении.</w:t>
      </w:r>
    </w:p>
    <w:p w14:paraId="7A191CC0" w14:textId="77777777" w:rsidR="0054767F" w:rsidRPr="005A094B" w:rsidRDefault="0054767F" w:rsidP="0054767F">
      <w:pPr>
        <w:ind w:firstLine="709"/>
        <w:jc w:val="both"/>
        <w:rPr>
          <w:sz w:val="28"/>
          <w:szCs w:val="28"/>
        </w:rPr>
      </w:pPr>
      <w:bookmarkStart w:id="7" w:name="sub_1026"/>
      <w:bookmarkEnd w:id="6"/>
      <w:r w:rsidRPr="005A094B">
        <w:rPr>
          <w:sz w:val="28"/>
          <w:szCs w:val="28"/>
        </w:rPr>
        <w:t>3.6. Проект программы профилактики рисков причинения вреда в целях его обсуждения направляется в общественный совет, создаваемый правовым актом контрольного органа.</w:t>
      </w:r>
    </w:p>
    <w:p w14:paraId="3070EF55" w14:textId="203163BE" w:rsidR="0054767F" w:rsidRPr="005A094B" w:rsidRDefault="0054767F" w:rsidP="0054767F">
      <w:pPr>
        <w:ind w:firstLine="709"/>
        <w:jc w:val="both"/>
        <w:rPr>
          <w:sz w:val="28"/>
          <w:szCs w:val="28"/>
        </w:rPr>
      </w:pPr>
      <w:bookmarkStart w:id="8" w:name="sub_1027"/>
      <w:bookmarkEnd w:id="7"/>
      <w:r w:rsidRPr="005A094B">
        <w:rPr>
          <w:sz w:val="28"/>
          <w:szCs w:val="28"/>
        </w:rPr>
        <w:t xml:space="preserve">3.7.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w:t>
      </w:r>
      <w:r w:rsidR="00CF635F">
        <w:rPr>
          <w:sz w:val="28"/>
          <w:szCs w:val="28"/>
        </w:rPr>
        <w:t xml:space="preserve">Васюринского </w:t>
      </w:r>
      <w:r w:rsidRPr="005A094B">
        <w:rPr>
          <w:sz w:val="28"/>
          <w:szCs w:val="28"/>
        </w:rPr>
        <w:t>сельского поселения Динского района не позднее 10 декабря предшествующего года.</w:t>
      </w:r>
    </w:p>
    <w:p w14:paraId="779A53D6" w14:textId="77777777" w:rsidR="0054767F" w:rsidRPr="005A094B" w:rsidRDefault="0054767F" w:rsidP="0054767F">
      <w:pPr>
        <w:ind w:firstLine="709"/>
        <w:jc w:val="both"/>
        <w:rPr>
          <w:sz w:val="28"/>
          <w:szCs w:val="28"/>
        </w:rPr>
      </w:pPr>
      <w:bookmarkStart w:id="9" w:name="sub_1028"/>
      <w:bookmarkEnd w:id="8"/>
      <w:r w:rsidRPr="005A094B">
        <w:rPr>
          <w:sz w:val="28"/>
          <w:szCs w:val="28"/>
        </w:rPr>
        <w:t xml:space="preserve">3.8. Программа профилактики рисков причинения вреда не позднее 20 декабря предшествующего года размещается на официальном сайте Динского сельского поселения Динского района в течение 5 дней со дня утверждения. </w:t>
      </w:r>
    </w:p>
    <w:bookmarkEnd w:id="9"/>
    <w:p w14:paraId="768F2F47" w14:textId="77777777" w:rsidR="0054767F" w:rsidRPr="005A094B" w:rsidRDefault="0054767F" w:rsidP="0054767F">
      <w:pPr>
        <w:ind w:firstLine="709"/>
        <w:jc w:val="both"/>
        <w:rPr>
          <w:sz w:val="28"/>
          <w:szCs w:val="28"/>
        </w:rPr>
      </w:pPr>
      <w:r w:rsidRPr="005A094B">
        <w:rPr>
          <w:sz w:val="28"/>
          <w:szCs w:val="28"/>
        </w:rPr>
        <w:t xml:space="preserve">3.9. Контрольный орган при проведении профилактических мероприятий осуществляет взаимодействие с гражданами, организациями только в случаях, </w:t>
      </w:r>
      <w:r w:rsidRPr="005A094B">
        <w:rPr>
          <w:sz w:val="28"/>
          <w:szCs w:val="28"/>
        </w:rPr>
        <w:lastRenderedPageBreak/>
        <w:t>установленных Федеральным законом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E159E6B" w14:textId="77777777" w:rsidR="0054767F" w:rsidRPr="006A4E3E" w:rsidRDefault="0054767F" w:rsidP="0054767F">
      <w:pPr>
        <w:ind w:firstLine="709"/>
        <w:jc w:val="both"/>
        <w:rPr>
          <w:sz w:val="28"/>
          <w:szCs w:val="28"/>
        </w:rPr>
      </w:pPr>
      <w:r w:rsidRPr="006A4E3E">
        <w:rPr>
          <w:sz w:val="28"/>
          <w:szCs w:val="28"/>
        </w:rPr>
        <w:t>3.</w:t>
      </w:r>
      <w:r>
        <w:rPr>
          <w:sz w:val="28"/>
          <w:szCs w:val="28"/>
        </w:rPr>
        <w:t>10</w:t>
      </w:r>
      <w:r w:rsidRPr="006A4E3E">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или иному должностному лицу контрольного органа, уполномоченному в соответствии с настоящим Положением на принятие решений о проведении контрольных мероприятий, для принятия решения о проведении контрольных мероприятий.</w:t>
      </w:r>
    </w:p>
    <w:p w14:paraId="4E6B50CD" w14:textId="77777777" w:rsidR="0054767F" w:rsidRPr="006A4E3E" w:rsidRDefault="0054767F" w:rsidP="0054767F">
      <w:pPr>
        <w:ind w:firstLine="709"/>
        <w:jc w:val="both"/>
        <w:rPr>
          <w:sz w:val="28"/>
          <w:szCs w:val="28"/>
        </w:rPr>
      </w:pPr>
      <w:r w:rsidRPr="006A4E3E">
        <w:rPr>
          <w:sz w:val="28"/>
          <w:szCs w:val="28"/>
        </w:rPr>
        <w:t>3.</w:t>
      </w:r>
      <w:r>
        <w:rPr>
          <w:sz w:val="28"/>
          <w:szCs w:val="28"/>
        </w:rPr>
        <w:t>11</w:t>
      </w:r>
      <w:r w:rsidRPr="006A4E3E">
        <w:rPr>
          <w:sz w:val="28"/>
          <w:szCs w:val="28"/>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0607B1E7" w14:textId="77777777" w:rsidR="0054767F" w:rsidRPr="006A4E3E" w:rsidRDefault="0054767F" w:rsidP="0054767F">
      <w:pPr>
        <w:ind w:firstLine="709"/>
        <w:jc w:val="both"/>
        <w:rPr>
          <w:sz w:val="28"/>
          <w:szCs w:val="28"/>
        </w:rPr>
      </w:pPr>
      <w:r w:rsidRPr="006A4E3E">
        <w:rPr>
          <w:sz w:val="28"/>
          <w:szCs w:val="28"/>
        </w:rPr>
        <w:t>3.</w:t>
      </w:r>
      <w:r>
        <w:rPr>
          <w:sz w:val="28"/>
          <w:szCs w:val="28"/>
        </w:rPr>
        <w:t>12</w:t>
      </w:r>
      <w:r w:rsidRPr="006A4E3E">
        <w:rPr>
          <w:sz w:val="28"/>
          <w:szCs w:val="28"/>
        </w:rPr>
        <w:t>.</w:t>
      </w:r>
      <w:r>
        <w:rPr>
          <w:sz w:val="28"/>
          <w:szCs w:val="28"/>
        </w:rPr>
        <w:t> </w:t>
      </w:r>
      <w:r w:rsidRPr="006A4E3E">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14:paraId="70408DD5" w14:textId="77777777" w:rsidR="0054767F" w:rsidRPr="006A4E3E" w:rsidRDefault="0054767F" w:rsidP="0054767F">
      <w:pPr>
        <w:ind w:firstLine="709"/>
        <w:jc w:val="both"/>
        <w:rPr>
          <w:sz w:val="28"/>
          <w:szCs w:val="28"/>
        </w:rPr>
      </w:pPr>
      <w:r w:rsidRPr="006A4E3E">
        <w:rPr>
          <w:sz w:val="28"/>
          <w:szCs w:val="28"/>
        </w:rPr>
        <w:t>3.</w:t>
      </w:r>
      <w:r>
        <w:rPr>
          <w:sz w:val="28"/>
          <w:szCs w:val="28"/>
        </w:rPr>
        <w:t>13</w:t>
      </w:r>
      <w:r w:rsidRPr="006A4E3E">
        <w:rPr>
          <w:sz w:val="28"/>
          <w:szCs w:val="28"/>
        </w:rPr>
        <w:t>.</w:t>
      </w:r>
      <w:r>
        <w:rPr>
          <w:sz w:val="28"/>
          <w:szCs w:val="28"/>
        </w:rPr>
        <w:t> </w:t>
      </w:r>
      <w:r w:rsidRPr="006A4E3E">
        <w:rPr>
          <w:sz w:val="28"/>
          <w:szCs w:val="28"/>
        </w:rPr>
        <w:t>Контрольный орган в рамках осуществления муниципального контроля проводит следующие профилактические мероприятия:</w:t>
      </w:r>
    </w:p>
    <w:p w14:paraId="778E16F1" w14:textId="77777777" w:rsidR="0054767F" w:rsidRPr="006A4E3E" w:rsidRDefault="0054767F" w:rsidP="0054767F">
      <w:pPr>
        <w:ind w:firstLine="1418"/>
        <w:jc w:val="both"/>
        <w:rPr>
          <w:sz w:val="28"/>
          <w:szCs w:val="28"/>
        </w:rPr>
      </w:pPr>
      <w:r w:rsidRPr="006A4E3E">
        <w:rPr>
          <w:sz w:val="28"/>
          <w:szCs w:val="28"/>
        </w:rPr>
        <w:t>- информирование;</w:t>
      </w:r>
    </w:p>
    <w:p w14:paraId="2113116A" w14:textId="77777777" w:rsidR="0054767F" w:rsidRDefault="0054767F" w:rsidP="0054767F">
      <w:pPr>
        <w:ind w:firstLine="1418"/>
        <w:jc w:val="both"/>
        <w:rPr>
          <w:sz w:val="28"/>
          <w:szCs w:val="28"/>
        </w:rPr>
      </w:pPr>
      <w:r w:rsidRPr="006A4E3E">
        <w:rPr>
          <w:sz w:val="28"/>
          <w:szCs w:val="28"/>
        </w:rPr>
        <w:t>- консультирование;</w:t>
      </w:r>
    </w:p>
    <w:p w14:paraId="738FDEB4" w14:textId="77777777" w:rsidR="0054767F" w:rsidRDefault="0054767F" w:rsidP="0054767F">
      <w:pPr>
        <w:ind w:firstLine="1418"/>
        <w:jc w:val="both"/>
        <w:rPr>
          <w:sz w:val="28"/>
          <w:szCs w:val="28"/>
        </w:rPr>
      </w:pPr>
      <w:r w:rsidRPr="006A4E3E">
        <w:rPr>
          <w:sz w:val="28"/>
          <w:szCs w:val="28"/>
        </w:rPr>
        <w:t>- объявление предостережения</w:t>
      </w:r>
      <w:r>
        <w:rPr>
          <w:sz w:val="28"/>
          <w:szCs w:val="28"/>
        </w:rPr>
        <w:t>;</w:t>
      </w:r>
    </w:p>
    <w:p w14:paraId="715F9F5E" w14:textId="77777777" w:rsidR="0054767F" w:rsidRPr="006A4E3E" w:rsidRDefault="0054767F" w:rsidP="0054767F">
      <w:pPr>
        <w:ind w:firstLine="1418"/>
        <w:jc w:val="both"/>
        <w:rPr>
          <w:sz w:val="28"/>
          <w:szCs w:val="28"/>
        </w:rPr>
      </w:pPr>
      <w:r>
        <w:rPr>
          <w:sz w:val="28"/>
          <w:szCs w:val="28"/>
        </w:rPr>
        <w:t>- профилактический визит.</w:t>
      </w:r>
    </w:p>
    <w:p w14:paraId="7C71BC46" w14:textId="5DEFEA9A" w:rsidR="0054767F" w:rsidRPr="006A4E3E" w:rsidRDefault="0054767F" w:rsidP="0054767F">
      <w:pPr>
        <w:ind w:firstLine="709"/>
        <w:jc w:val="both"/>
        <w:rPr>
          <w:sz w:val="28"/>
          <w:szCs w:val="28"/>
        </w:rPr>
      </w:pPr>
      <w:r w:rsidRPr="006A4E3E">
        <w:rPr>
          <w:sz w:val="28"/>
          <w:szCs w:val="28"/>
        </w:rPr>
        <w:t>3.</w:t>
      </w:r>
      <w:r>
        <w:rPr>
          <w:sz w:val="28"/>
          <w:szCs w:val="28"/>
        </w:rPr>
        <w:t>14</w:t>
      </w:r>
      <w:r w:rsidRPr="006A4E3E">
        <w:rPr>
          <w:sz w:val="28"/>
          <w:szCs w:val="28"/>
        </w:rPr>
        <w:t xml:space="preserve">. Информирование осуществляется посредствам размещения сведений, предусмотренных частью 3 статьи 46 Федерального закона № 248-ФЗ на официальном сайте Динского сельского поселения Динского района  в сети «Интернет» </w:t>
      </w:r>
      <w:r w:rsidR="00CF635F" w:rsidRPr="0054767F">
        <w:rPr>
          <w:sz w:val="28"/>
          <w:szCs w:val="28"/>
        </w:rPr>
        <w:t>http://www.vasyurinskaya.ru</w:t>
      </w:r>
      <w:r w:rsidR="00CF635F">
        <w:rPr>
          <w:sz w:val="28"/>
          <w:szCs w:val="28"/>
        </w:rPr>
        <w:t>.</w:t>
      </w:r>
      <w:r w:rsidRPr="006A4E3E">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250D59F" w14:textId="77777777" w:rsidR="0054767F" w:rsidRPr="006A4E3E" w:rsidRDefault="0054767F" w:rsidP="0054767F">
      <w:pPr>
        <w:ind w:firstLine="709"/>
        <w:jc w:val="both"/>
        <w:rPr>
          <w:sz w:val="28"/>
          <w:szCs w:val="28"/>
        </w:rPr>
      </w:pPr>
      <w:r w:rsidRPr="006A4E3E">
        <w:rPr>
          <w:sz w:val="28"/>
          <w:szCs w:val="28"/>
        </w:rPr>
        <w:t>3.1</w:t>
      </w:r>
      <w:r>
        <w:rPr>
          <w:sz w:val="28"/>
          <w:szCs w:val="28"/>
        </w:rPr>
        <w:t>5</w:t>
      </w:r>
      <w:r w:rsidRPr="006A4E3E">
        <w:rPr>
          <w:sz w:val="28"/>
          <w:szCs w:val="28"/>
        </w:rPr>
        <w:t>. Размещенные сведения поддерживаются в актуальном состоянии и обновляются в срок не позднее 5 рабочих дней с момента их изменения.</w:t>
      </w:r>
    </w:p>
    <w:p w14:paraId="622008E8" w14:textId="77777777" w:rsidR="0054767F" w:rsidRPr="006A4E3E" w:rsidRDefault="0054767F" w:rsidP="0054767F">
      <w:pPr>
        <w:ind w:firstLine="709"/>
        <w:jc w:val="both"/>
        <w:rPr>
          <w:sz w:val="28"/>
          <w:szCs w:val="28"/>
        </w:rPr>
      </w:pPr>
      <w:r w:rsidRPr="006A4E3E">
        <w:rPr>
          <w:sz w:val="28"/>
          <w:szCs w:val="28"/>
        </w:rPr>
        <w:t>3.1</w:t>
      </w:r>
      <w:r>
        <w:rPr>
          <w:sz w:val="28"/>
          <w:szCs w:val="28"/>
        </w:rPr>
        <w:t>6</w:t>
      </w:r>
      <w:r w:rsidRPr="006A4E3E">
        <w:rPr>
          <w:sz w:val="28"/>
          <w:szCs w:val="28"/>
        </w:rPr>
        <w:t>. Должностные лица, ответственные за размещение информации, предусмотренной настоящим Положением, определяются правовым актом контрольного органа.</w:t>
      </w:r>
    </w:p>
    <w:p w14:paraId="02028573" w14:textId="77777777" w:rsidR="0054767F" w:rsidRPr="006A4E3E" w:rsidRDefault="0054767F" w:rsidP="0054767F">
      <w:pPr>
        <w:ind w:firstLine="709"/>
        <w:jc w:val="both"/>
        <w:rPr>
          <w:sz w:val="28"/>
          <w:szCs w:val="28"/>
        </w:rPr>
      </w:pPr>
      <w:r w:rsidRPr="006A4E3E">
        <w:rPr>
          <w:sz w:val="28"/>
          <w:szCs w:val="28"/>
        </w:rPr>
        <w:t>3.1</w:t>
      </w:r>
      <w:r>
        <w:rPr>
          <w:sz w:val="28"/>
          <w:szCs w:val="28"/>
        </w:rPr>
        <w:t>7</w:t>
      </w:r>
      <w:r w:rsidRPr="006A4E3E">
        <w:rPr>
          <w:sz w:val="28"/>
          <w:szCs w:val="28"/>
        </w:rPr>
        <w:t>.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w:t>
      </w:r>
    </w:p>
    <w:p w14:paraId="35C64619" w14:textId="77777777" w:rsidR="0054767F" w:rsidRPr="006A4E3E" w:rsidRDefault="0054767F" w:rsidP="0054767F">
      <w:pPr>
        <w:ind w:firstLine="709"/>
        <w:jc w:val="both"/>
        <w:rPr>
          <w:sz w:val="28"/>
          <w:szCs w:val="28"/>
        </w:rPr>
      </w:pPr>
      <w:r w:rsidRPr="006A4E3E">
        <w:rPr>
          <w:sz w:val="28"/>
          <w:szCs w:val="28"/>
        </w:rPr>
        <w:t>3.1</w:t>
      </w:r>
      <w:r>
        <w:rPr>
          <w:sz w:val="28"/>
          <w:szCs w:val="28"/>
        </w:rPr>
        <w:t>8</w:t>
      </w:r>
      <w:r w:rsidRPr="006A4E3E">
        <w:rPr>
          <w:sz w:val="28"/>
          <w:szCs w:val="28"/>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14:paraId="127C0534" w14:textId="4B71C12E" w:rsidR="0054767F" w:rsidRPr="006A4E3E" w:rsidRDefault="0054767F" w:rsidP="0054767F">
      <w:pPr>
        <w:ind w:firstLine="709"/>
        <w:jc w:val="both"/>
        <w:rPr>
          <w:sz w:val="28"/>
          <w:szCs w:val="28"/>
        </w:rPr>
      </w:pPr>
      <w:r w:rsidRPr="006A4E3E">
        <w:rPr>
          <w:sz w:val="28"/>
          <w:szCs w:val="28"/>
        </w:rPr>
        <w:lastRenderedPageBreak/>
        <w:t>3.</w:t>
      </w:r>
      <w:r>
        <w:rPr>
          <w:sz w:val="28"/>
          <w:szCs w:val="28"/>
        </w:rPr>
        <w:t>19</w:t>
      </w:r>
      <w:r w:rsidRPr="006A4E3E">
        <w:rPr>
          <w:sz w:val="28"/>
          <w:szCs w:val="28"/>
        </w:rPr>
        <w:t xml:space="preserve">. Личный прием граждан проводится руководителем контрольного органа. Информация о месте приема, а также об установленных для приема днях и часах размещается на официальном сайте Динского сельского поселения Динского района в сети «Интернет» </w:t>
      </w:r>
      <w:r w:rsidR="00CF635F" w:rsidRPr="0054767F">
        <w:rPr>
          <w:sz w:val="28"/>
          <w:szCs w:val="28"/>
        </w:rPr>
        <w:t>http://www.vasyurinskaya.ru</w:t>
      </w:r>
      <w:r w:rsidR="00CF635F">
        <w:rPr>
          <w:sz w:val="28"/>
          <w:szCs w:val="28"/>
        </w:rPr>
        <w:t>.</w:t>
      </w:r>
    </w:p>
    <w:p w14:paraId="3AE05762" w14:textId="77777777" w:rsidR="0054767F" w:rsidRPr="006A4E3E" w:rsidRDefault="0054767F" w:rsidP="0054767F">
      <w:pPr>
        <w:ind w:firstLine="709"/>
        <w:jc w:val="both"/>
        <w:rPr>
          <w:sz w:val="28"/>
          <w:szCs w:val="28"/>
        </w:rPr>
      </w:pPr>
      <w:r w:rsidRPr="006A4E3E">
        <w:rPr>
          <w:sz w:val="28"/>
          <w:szCs w:val="28"/>
        </w:rPr>
        <w:t>3.</w:t>
      </w:r>
      <w:r>
        <w:rPr>
          <w:sz w:val="28"/>
          <w:szCs w:val="28"/>
        </w:rPr>
        <w:t>20</w:t>
      </w:r>
      <w:r w:rsidRPr="006A4E3E">
        <w:rPr>
          <w:sz w:val="28"/>
          <w:szCs w:val="28"/>
        </w:rPr>
        <w:t>. Консультирование осуществляется по следующим вопросам:</w:t>
      </w:r>
    </w:p>
    <w:p w14:paraId="4B852CFB" w14:textId="77777777" w:rsidR="0054767F" w:rsidRDefault="0054767F" w:rsidP="0054767F">
      <w:pPr>
        <w:ind w:firstLine="709"/>
        <w:jc w:val="both"/>
        <w:rPr>
          <w:sz w:val="28"/>
          <w:szCs w:val="28"/>
        </w:rPr>
      </w:pPr>
      <w:r w:rsidRPr="006A4E3E">
        <w:rPr>
          <w:sz w:val="28"/>
          <w:szCs w:val="28"/>
        </w:rPr>
        <w:t xml:space="preserve">1) организация и осуществление муниципального контроля; </w:t>
      </w:r>
    </w:p>
    <w:p w14:paraId="4F1B85FB" w14:textId="77777777" w:rsidR="0054767F" w:rsidRPr="006A4E3E" w:rsidRDefault="0054767F" w:rsidP="0054767F">
      <w:pPr>
        <w:ind w:firstLine="709"/>
        <w:jc w:val="both"/>
        <w:rPr>
          <w:sz w:val="28"/>
          <w:szCs w:val="28"/>
        </w:rPr>
      </w:pPr>
      <w:r w:rsidRPr="006A4E3E">
        <w:rPr>
          <w:sz w:val="28"/>
          <w:szCs w:val="28"/>
        </w:rPr>
        <w:t>2) порядок осуществления профилактических, контрольных мероприятий, установленных настоящим Положением.</w:t>
      </w:r>
    </w:p>
    <w:p w14:paraId="6DEFBE21" w14:textId="77777777" w:rsidR="0054767F" w:rsidRPr="006A4E3E" w:rsidRDefault="0054767F" w:rsidP="0054767F">
      <w:pPr>
        <w:ind w:firstLine="709"/>
        <w:jc w:val="both"/>
        <w:rPr>
          <w:sz w:val="28"/>
          <w:szCs w:val="28"/>
        </w:rPr>
      </w:pPr>
      <w:r w:rsidRPr="006A4E3E">
        <w:rPr>
          <w:sz w:val="28"/>
          <w:szCs w:val="28"/>
        </w:rPr>
        <w:t>3.</w:t>
      </w:r>
      <w:r>
        <w:rPr>
          <w:sz w:val="28"/>
          <w:szCs w:val="28"/>
        </w:rPr>
        <w:t>2</w:t>
      </w:r>
      <w:r w:rsidRPr="006A4E3E">
        <w:rPr>
          <w:sz w:val="28"/>
          <w:szCs w:val="28"/>
        </w:rPr>
        <w:t>1. Консультирование в письменной форме осуществляется должностным лицом контрольного органа в сроки, установленные Федеральным законом от 02.05.2006 № 59-ФЗ «О порядке рассмотрения обращений граждан Российской Федерации», в следующих случаях:</w:t>
      </w:r>
    </w:p>
    <w:p w14:paraId="215DF0ED" w14:textId="77777777" w:rsidR="0054767F" w:rsidRPr="006A4E3E" w:rsidRDefault="0054767F" w:rsidP="0054767F">
      <w:pPr>
        <w:ind w:firstLine="709"/>
        <w:jc w:val="both"/>
        <w:rPr>
          <w:sz w:val="28"/>
          <w:szCs w:val="28"/>
        </w:rPr>
      </w:pPr>
      <w:r w:rsidRPr="006A4E3E">
        <w:rPr>
          <w:sz w:val="28"/>
          <w:szCs w:val="28"/>
        </w:rPr>
        <w:t>3.</w:t>
      </w:r>
      <w:r>
        <w:rPr>
          <w:sz w:val="28"/>
          <w:szCs w:val="28"/>
        </w:rPr>
        <w:t>2</w:t>
      </w:r>
      <w:r w:rsidRPr="006A4E3E">
        <w:rPr>
          <w:sz w:val="28"/>
          <w:szCs w:val="28"/>
        </w:rPr>
        <w:t>1.1 контролируемым лицом представлен письменный запрос о предоставлении письменного ответа по вопросам консультирования;</w:t>
      </w:r>
    </w:p>
    <w:p w14:paraId="2BF06E2B" w14:textId="77777777" w:rsidR="0054767F" w:rsidRPr="006A4E3E" w:rsidRDefault="0054767F" w:rsidP="0054767F">
      <w:pPr>
        <w:ind w:firstLine="709"/>
        <w:jc w:val="both"/>
        <w:rPr>
          <w:sz w:val="28"/>
          <w:szCs w:val="28"/>
        </w:rPr>
      </w:pPr>
      <w:r w:rsidRPr="006A4E3E">
        <w:rPr>
          <w:sz w:val="28"/>
          <w:szCs w:val="28"/>
        </w:rPr>
        <w:t>3.</w:t>
      </w:r>
      <w:r>
        <w:rPr>
          <w:sz w:val="28"/>
          <w:szCs w:val="28"/>
        </w:rPr>
        <w:t>2</w:t>
      </w:r>
      <w:r w:rsidRPr="006A4E3E">
        <w:rPr>
          <w:sz w:val="28"/>
          <w:szCs w:val="28"/>
        </w:rPr>
        <w:t>1.2 за время консультирования предоставить ответ на поставленные вопросы невозможно;</w:t>
      </w:r>
    </w:p>
    <w:p w14:paraId="41BF38B2" w14:textId="77777777" w:rsidR="0054767F" w:rsidRPr="006A4E3E" w:rsidRDefault="0054767F" w:rsidP="0054767F">
      <w:pPr>
        <w:ind w:firstLine="709"/>
        <w:jc w:val="both"/>
        <w:rPr>
          <w:sz w:val="28"/>
          <w:szCs w:val="28"/>
        </w:rPr>
      </w:pPr>
      <w:r w:rsidRPr="006A4E3E">
        <w:rPr>
          <w:sz w:val="28"/>
          <w:szCs w:val="28"/>
        </w:rPr>
        <w:t>3.</w:t>
      </w:r>
      <w:r>
        <w:rPr>
          <w:sz w:val="28"/>
          <w:szCs w:val="28"/>
        </w:rPr>
        <w:t>2</w:t>
      </w:r>
      <w:r w:rsidRPr="006A4E3E">
        <w:rPr>
          <w:sz w:val="28"/>
          <w:szCs w:val="28"/>
        </w:rPr>
        <w:t>1.3 ответ на поставленные вопросы требует дополнительного запроса сведений от иных органов власти или лиц.</w:t>
      </w:r>
    </w:p>
    <w:p w14:paraId="5FEECCAB" w14:textId="77777777" w:rsidR="0054767F" w:rsidRPr="006A4E3E" w:rsidRDefault="0054767F" w:rsidP="0054767F">
      <w:pPr>
        <w:ind w:firstLine="709"/>
        <w:jc w:val="both"/>
        <w:rPr>
          <w:sz w:val="28"/>
          <w:szCs w:val="28"/>
        </w:rPr>
      </w:pPr>
      <w:r w:rsidRPr="006A4E3E">
        <w:rPr>
          <w:sz w:val="28"/>
          <w:szCs w:val="28"/>
        </w:rPr>
        <w:t>3.</w:t>
      </w:r>
      <w:r>
        <w:rPr>
          <w:sz w:val="28"/>
          <w:szCs w:val="28"/>
        </w:rPr>
        <w:t>22</w:t>
      </w:r>
      <w:r w:rsidRPr="006A4E3E">
        <w:rPr>
          <w:sz w:val="28"/>
          <w:szCs w:val="28"/>
        </w:rPr>
        <w:t>.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672EAB50" w14:textId="77777777" w:rsidR="0054767F" w:rsidRPr="006A4E3E" w:rsidRDefault="0054767F" w:rsidP="0054767F">
      <w:pPr>
        <w:ind w:firstLine="709"/>
        <w:jc w:val="both"/>
        <w:rPr>
          <w:sz w:val="28"/>
          <w:szCs w:val="28"/>
        </w:rPr>
      </w:pPr>
      <w:r w:rsidRPr="006A4E3E">
        <w:rPr>
          <w:sz w:val="28"/>
          <w:szCs w:val="28"/>
        </w:rPr>
        <w:t>3.</w:t>
      </w:r>
      <w:r>
        <w:rPr>
          <w:sz w:val="28"/>
          <w:szCs w:val="28"/>
        </w:rPr>
        <w:t>23</w:t>
      </w:r>
      <w:r w:rsidRPr="006A4E3E">
        <w:rPr>
          <w:sz w:val="28"/>
          <w:szCs w:val="28"/>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46F0B2F" w14:textId="77777777" w:rsidR="0054767F" w:rsidRPr="006A4E3E" w:rsidRDefault="0054767F" w:rsidP="0054767F">
      <w:pPr>
        <w:ind w:firstLine="709"/>
        <w:jc w:val="both"/>
        <w:rPr>
          <w:sz w:val="28"/>
          <w:szCs w:val="28"/>
        </w:rPr>
      </w:pPr>
      <w:r w:rsidRPr="006A4E3E">
        <w:rPr>
          <w:sz w:val="28"/>
          <w:szCs w:val="28"/>
        </w:rPr>
        <w:t>3.</w:t>
      </w:r>
      <w:r>
        <w:rPr>
          <w:sz w:val="28"/>
          <w:szCs w:val="28"/>
        </w:rPr>
        <w:t>24</w:t>
      </w:r>
      <w:r w:rsidRPr="006A4E3E">
        <w:rPr>
          <w:sz w:val="28"/>
          <w:szCs w:val="28"/>
        </w:rPr>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30CCBDD" w14:textId="77777777" w:rsidR="0054767F" w:rsidRPr="006A4E3E" w:rsidRDefault="0054767F" w:rsidP="0054767F">
      <w:pPr>
        <w:ind w:firstLine="709"/>
        <w:jc w:val="both"/>
        <w:rPr>
          <w:sz w:val="28"/>
          <w:szCs w:val="28"/>
        </w:rPr>
      </w:pPr>
      <w:r w:rsidRPr="006A4E3E">
        <w:rPr>
          <w:sz w:val="28"/>
          <w:szCs w:val="28"/>
        </w:rPr>
        <w:t>3.2</w:t>
      </w:r>
      <w:r>
        <w:rPr>
          <w:sz w:val="28"/>
          <w:szCs w:val="28"/>
        </w:rPr>
        <w:t>5</w:t>
      </w:r>
      <w:r w:rsidRPr="006A4E3E">
        <w:rPr>
          <w:sz w:val="28"/>
          <w:szCs w:val="28"/>
        </w:rPr>
        <w:t>.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14:paraId="0CF5A332" w14:textId="77777777" w:rsidR="0054767F" w:rsidRPr="006A4E3E" w:rsidRDefault="0054767F" w:rsidP="0054767F">
      <w:pPr>
        <w:ind w:firstLine="709"/>
        <w:jc w:val="both"/>
        <w:rPr>
          <w:sz w:val="28"/>
          <w:szCs w:val="28"/>
        </w:rPr>
      </w:pPr>
      <w:r w:rsidRPr="006A4E3E">
        <w:rPr>
          <w:sz w:val="28"/>
          <w:szCs w:val="28"/>
        </w:rPr>
        <w:t>3.2</w:t>
      </w:r>
      <w:r>
        <w:rPr>
          <w:sz w:val="28"/>
          <w:szCs w:val="28"/>
        </w:rPr>
        <w:t>6</w:t>
      </w:r>
      <w:r w:rsidRPr="006A4E3E">
        <w:rPr>
          <w:sz w:val="28"/>
          <w:szCs w:val="28"/>
        </w:rPr>
        <w:t>.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46827AB3" w14:textId="77777777" w:rsidR="0054767F" w:rsidRDefault="0054767F" w:rsidP="0054767F">
      <w:pPr>
        <w:ind w:firstLine="709"/>
        <w:jc w:val="both"/>
        <w:rPr>
          <w:sz w:val="28"/>
          <w:szCs w:val="28"/>
        </w:rPr>
      </w:pPr>
      <w:r w:rsidRPr="006A4E3E">
        <w:rPr>
          <w:sz w:val="28"/>
          <w:szCs w:val="28"/>
        </w:rPr>
        <w:t>3.2</w:t>
      </w:r>
      <w:r>
        <w:rPr>
          <w:sz w:val="28"/>
          <w:szCs w:val="28"/>
        </w:rPr>
        <w:t>7</w:t>
      </w:r>
      <w:r w:rsidRPr="006A4E3E">
        <w:rPr>
          <w:sz w:val="28"/>
          <w:szCs w:val="28"/>
        </w:rPr>
        <w:t>.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16A9EE16" w14:textId="77777777" w:rsidR="0054767F" w:rsidRPr="006A4E3E" w:rsidRDefault="0054767F" w:rsidP="0054767F">
      <w:pPr>
        <w:ind w:firstLine="709"/>
        <w:jc w:val="both"/>
        <w:rPr>
          <w:sz w:val="28"/>
          <w:szCs w:val="28"/>
        </w:rPr>
      </w:pPr>
      <w:r w:rsidRPr="006A4E3E">
        <w:rPr>
          <w:sz w:val="28"/>
          <w:szCs w:val="28"/>
        </w:rPr>
        <w:t>3.</w:t>
      </w:r>
      <w:r>
        <w:rPr>
          <w:sz w:val="28"/>
          <w:szCs w:val="28"/>
        </w:rPr>
        <w:t>28</w:t>
      </w:r>
      <w:r w:rsidRPr="006A4E3E">
        <w:rPr>
          <w:sz w:val="28"/>
          <w:szCs w:val="28"/>
        </w:rPr>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Pr="006A4E3E">
        <w:rPr>
          <w:sz w:val="28"/>
          <w:szCs w:val="28"/>
        </w:rPr>
        <w:lastRenderedPageBreak/>
        <w:t>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01F794B" w14:textId="77777777" w:rsidR="0054767F" w:rsidRPr="00893E0D" w:rsidRDefault="0054767F" w:rsidP="0054767F">
      <w:pPr>
        <w:ind w:firstLine="709"/>
        <w:jc w:val="both"/>
        <w:rPr>
          <w:sz w:val="28"/>
          <w:szCs w:val="28"/>
        </w:rPr>
      </w:pPr>
      <w:r w:rsidRPr="00893E0D">
        <w:rPr>
          <w:sz w:val="28"/>
          <w:szCs w:val="28"/>
        </w:rPr>
        <w:t>3.</w:t>
      </w:r>
      <w:r>
        <w:rPr>
          <w:sz w:val="28"/>
          <w:szCs w:val="28"/>
        </w:rPr>
        <w:t>29</w:t>
      </w:r>
      <w:r w:rsidRPr="00893E0D">
        <w:rPr>
          <w:sz w:val="28"/>
          <w:szCs w:val="28"/>
        </w:rPr>
        <w:t>. Предостережение направляется контролируемому лицу за подписью руководителя контрольного органа и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27CE7AC" w14:textId="77777777" w:rsidR="0054767F" w:rsidRPr="006A4E3E" w:rsidRDefault="0054767F" w:rsidP="0054767F">
      <w:pPr>
        <w:ind w:firstLine="709"/>
        <w:jc w:val="both"/>
        <w:rPr>
          <w:sz w:val="28"/>
          <w:szCs w:val="28"/>
        </w:rPr>
      </w:pPr>
      <w:r>
        <w:rPr>
          <w:sz w:val="28"/>
          <w:szCs w:val="28"/>
        </w:rPr>
        <w:t>3.30</w:t>
      </w:r>
      <w:r w:rsidRPr="006A4E3E">
        <w:rPr>
          <w:sz w:val="28"/>
          <w:szCs w:val="28"/>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p>
    <w:p w14:paraId="2CD07885" w14:textId="77777777" w:rsidR="0054767F" w:rsidRPr="006A4E3E" w:rsidRDefault="0054767F" w:rsidP="0054767F">
      <w:pPr>
        <w:ind w:firstLine="709"/>
        <w:jc w:val="both"/>
        <w:rPr>
          <w:sz w:val="28"/>
          <w:szCs w:val="28"/>
        </w:rPr>
      </w:pPr>
      <w:r w:rsidRPr="006A4E3E">
        <w:rPr>
          <w:sz w:val="28"/>
          <w:szCs w:val="28"/>
        </w:rPr>
        <w:t>3.</w:t>
      </w:r>
      <w:r>
        <w:rPr>
          <w:sz w:val="28"/>
          <w:szCs w:val="28"/>
        </w:rPr>
        <w:t>30</w:t>
      </w:r>
      <w:r w:rsidRPr="006A4E3E">
        <w:rPr>
          <w:sz w:val="28"/>
          <w:szCs w:val="28"/>
        </w:rPr>
        <w:t xml:space="preserve">.1. Возражение должно содержать:  </w:t>
      </w:r>
    </w:p>
    <w:p w14:paraId="54AC4149" w14:textId="77777777" w:rsidR="0054767F" w:rsidRPr="006A4E3E" w:rsidRDefault="0054767F" w:rsidP="0054767F">
      <w:pPr>
        <w:ind w:firstLine="709"/>
        <w:jc w:val="both"/>
        <w:rPr>
          <w:sz w:val="28"/>
          <w:szCs w:val="28"/>
        </w:rPr>
      </w:pPr>
      <w:r w:rsidRPr="006A4E3E">
        <w:rPr>
          <w:sz w:val="28"/>
          <w:szCs w:val="28"/>
        </w:rPr>
        <w:t xml:space="preserve">1) наименование контрольного органа, в который направляется возражение; </w:t>
      </w:r>
    </w:p>
    <w:p w14:paraId="6F51657C" w14:textId="77777777" w:rsidR="0054767F" w:rsidRPr="006A4E3E" w:rsidRDefault="0054767F" w:rsidP="0054767F">
      <w:pPr>
        <w:ind w:firstLine="709"/>
        <w:jc w:val="both"/>
        <w:rPr>
          <w:sz w:val="28"/>
          <w:szCs w:val="28"/>
        </w:rPr>
      </w:pPr>
      <w:r w:rsidRPr="006A4E3E">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20AF2954" w14:textId="77777777" w:rsidR="0054767F" w:rsidRPr="006A4E3E" w:rsidRDefault="0054767F" w:rsidP="0054767F">
      <w:pPr>
        <w:ind w:firstLine="709"/>
        <w:jc w:val="both"/>
        <w:rPr>
          <w:sz w:val="28"/>
          <w:szCs w:val="28"/>
        </w:rPr>
      </w:pPr>
      <w:r w:rsidRPr="006A4E3E">
        <w:rPr>
          <w:sz w:val="28"/>
          <w:szCs w:val="28"/>
        </w:rPr>
        <w:t xml:space="preserve">3) дату и номер предостережения;  </w:t>
      </w:r>
    </w:p>
    <w:p w14:paraId="7AD148EA" w14:textId="77777777" w:rsidR="0054767F" w:rsidRPr="006A4E3E" w:rsidRDefault="0054767F" w:rsidP="0054767F">
      <w:pPr>
        <w:ind w:firstLine="709"/>
        <w:jc w:val="both"/>
        <w:rPr>
          <w:sz w:val="28"/>
          <w:szCs w:val="28"/>
        </w:rPr>
      </w:pPr>
      <w:r w:rsidRPr="006A4E3E">
        <w:rPr>
          <w:sz w:val="28"/>
          <w:szCs w:val="28"/>
        </w:rPr>
        <w:t xml:space="preserve">4) доводы, на основании которых контролируемое лицо не согласно с объявленным предостережением; </w:t>
      </w:r>
    </w:p>
    <w:p w14:paraId="49E72B33" w14:textId="77777777" w:rsidR="0054767F" w:rsidRPr="006A4E3E" w:rsidRDefault="0054767F" w:rsidP="0054767F">
      <w:pPr>
        <w:ind w:firstLine="709"/>
        <w:jc w:val="both"/>
        <w:rPr>
          <w:sz w:val="28"/>
          <w:szCs w:val="28"/>
        </w:rPr>
      </w:pPr>
      <w:r w:rsidRPr="006A4E3E">
        <w:rPr>
          <w:sz w:val="28"/>
          <w:szCs w:val="28"/>
        </w:rPr>
        <w:t xml:space="preserve">5) дату получения предостережения контролируемым лицом; </w:t>
      </w:r>
    </w:p>
    <w:p w14:paraId="44711679" w14:textId="77777777" w:rsidR="0054767F" w:rsidRPr="006A4E3E" w:rsidRDefault="0054767F" w:rsidP="0054767F">
      <w:pPr>
        <w:ind w:firstLine="709"/>
        <w:jc w:val="both"/>
        <w:rPr>
          <w:sz w:val="28"/>
          <w:szCs w:val="28"/>
        </w:rPr>
      </w:pPr>
      <w:r w:rsidRPr="006A4E3E">
        <w:rPr>
          <w:sz w:val="28"/>
          <w:szCs w:val="28"/>
        </w:rPr>
        <w:t xml:space="preserve">6) личную подпись и дату. </w:t>
      </w:r>
    </w:p>
    <w:p w14:paraId="4177FCB8" w14:textId="77777777" w:rsidR="0054767F" w:rsidRPr="006A4E3E" w:rsidRDefault="0054767F" w:rsidP="0054767F">
      <w:pPr>
        <w:ind w:firstLine="709"/>
        <w:jc w:val="both"/>
        <w:rPr>
          <w:sz w:val="28"/>
          <w:szCs w:val="28"/>
        </w:rPr>
      </w:pPr>
      <w:r w:rsidRPr="006A4E3E">
        <w:rPr>
          <w:sz w:val="28"/>
          <w:szCs w:val="28"/>
        </w:rPr>
        <w:t>3.</w:t>
      </w:r>
      <w:r>
        <w:rPr>
          <w:sz w:val="28"/>
          <w:szCs w:val="28"/>
        </w:rPr>
        <w:t>31</w:t>
      </w:r>
      <w:r w:rsidRPr="006A4E3E">
        <w:rPr>
          <w:sz w:val="28"/>
          <w:szCs w:val="28"/>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 Контрольный орган рассматривает возражение в отношении предостережения в течение пятнадцати рабочих дней со дня его получения. По результатам рассмотрения возражения Контрольный орган принимает одно из следующих решений: </w:t>
      </w:r>
    </w:p>
    <w:p w14:paraId="3326F3BD" w14:textId="77777777" w:rsidR="0054767F" w:rsidRPr="006A4E3E" w:rsidRDefault="0054767F" w:rsidP="0054767F">
      <w:pPr>
        <w:ind w:firstLine="709"/>
        <w:jc w:val="both"/>
        <w:rPr>
          <w:sz w:val="28"/>
          <w:szCs w:val="28"/>
        </w:rPr>
      </w:pPr>
      <w:r w:rsidRPr="006A4E3E">
        <w:rPr>
          <w:sz w:val="28"/>
          <w:szCs w:val="28"/>
        </w:rPr>
        <w:t xml:space="preserve">1) удовлетворяет возражение в форме отмены предостережения; </w:t>
      </w:r>
    </w:p>
    <w:p w14:paraId="78616BC7" w14:textId="77777777" w:rsidR="0054767F" w:rsidRPr="006A4E3E" w:rsidRDefault="0054767F" w:rsidP="0054767F">
      <w:pPr>
        <w:ind w:firstLine="709"/>
        <w:jc w:val="both"/>
        <w:rPr>
          <w:sz w:val="28"/>
          <w:szCs w:val="28"/>
        </w:rPr>
      </w:pPr>
      <w:r w:rsidRPr="006A4E3E">
        <w:rPr>
          <w:sz w:val="28"/>
          <w:szCs w:val="28"/>
        </w:rPr>
        <w:t xml:space="preserve">2) отказывает в удовлетворении возражения с указанием причины отказа. </w:t>
      </w:r>
    </w:p>
    <w:p w14:paraId="4C70B47E" w14:textId="77777777" w:rsidR="0054767F" w:rsidRPr="006A4E3E" w:rsidRDefault="0054767F" w:rsidP="0054767F">
      <w:pPr>
        <w:ind w:firstLine="709"/>
        <w:jc w:val="both"/>
        <w:rPr>
          <w:sz w:val="28"/>
          <w:szCs w:val="28"/>
        </w:rPr>
      </w:pPr>
      <w:r w:rsidRPr="006A4E3E">
        <w:rPr>
          <w:sz w:val="28"/>
          <w:szCs w:val="28"/>
        </w:rPr>
        <w:t>3.</w:t>
      </w:r>
      <w:r>
        <w:rPr>
          <w:sz w:val="28"/>
          <w:szCs w:val="28"/>
        </w:rPr>
        <w:t>32</w:t>
      </w:r>
      <w:r w:rsidRPr="006A4E3E">
        <w:rPr>
          <w:sz w:val="28"/>
          <w:szCs w:val="28"/>
        </w:rPr>
        <w:t xml:space="preserve">.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 </w:t>
      </w:r>
    </w:p>
    <w:p w14:paraId="1AC921B7" w14:textId="77777777" w:rsidR="0054767F" w:rsidRDefault="0054767F" w:rsidP="0054767F">
      <w:pPr>
        <w:tabs>
          <w:tab w:val="left" w:pos="1134"/>
        </w:tabs>
        <w:ind w:firstLine="709"/>
        <w:jc w:val="both"/>
        <w:rPr>
          <w:sz w:val="28"/>
          <w:szCs w:val="28"/>
        </w:rPr>
      </w:pPr>
      <w:r w:rsidRPr="006A4E3E">
        <w:rPr>
          <w:sz w:val="28"/>
          <w:szCs w:val="28"/>
        </w:rPr>
        <w:t>3.</w:t>
      </w:r>
      <w:r>
        <w:rPr>
          <w:sz w:val="28"/>
          <w:szCs w:val="28"/>
        </w:rPr>
        <w:t>33</w:t>
      </w:r>
      <w:r w:rsidRPr="006A4E3E">
        <w:rPr>
          <w:sz w:val="28"/>
          <w:szCs w:val="28"/>
        </w:rPr>
        <w:t>.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sz w:val="28"/>
          <w:szCs w:val="28"/>
        </w:rPr>
        <w:t>.</w:t>
      </w:r>
    </w:p>
    <w:p w14:paraId="6E85FA31" w14:textId="77777777" w:rsidR="00CF635F" w:rsidRDefault="0054767F" w:rsidP="0054767F">
      <w:pPr>
        <w:ind w:firstLine="567"/>
        <w:jc w:val="both"/>
        <w:rPr>
          <w:sz w:val="28"/>
          <w:szCs w:val="28"/>
        </w:rPr>
      </w:pPr>
      <w:r>
        <w:rPr>
          <w:sz w:val="28"/>
          <w:szCs w:val="28"/>
        </w:rPr>
        <w:t xml:space="preserve">3.34. Должностные лица контрольного органа осуществляют </w:t>
      </w:r>
      <w:r w:rsidRPr="00DB2BC4">
        <w:rPr>
          <w:sz w:val="28"/>
          <w:szCs w:val="28"/>
        </w:rPr>
        <w:t xml:space="preserve">профилактический визит в соответствии с положениями статьи 52 Федерального </w:t>
      </w:r>
      <w:r w:rsidRPr="00DB2BC4">
        <w:rPr>
          <w:sz w:val="28"/>
          <w:szCs w:val="28"/>
        </w:rPr>
        <w:lastRenderedPageBreak/>
        <w:t xml:space="preserve">закона от 31 июля 2020 г. № 248-ФЗ «О государственном контроле (надзоре) и муниципальном контроле в Российской Федерации» и с периодичностью, установленной постановлением Правительства Российской Федерации. </w:t>
      </w:r>
    </w:p>
    <w:p w14:paraId="311F1816" w14:textId="0D82D083" w:rsidR="0054767F" w:rsidRDefault="0054767F" w:rsidP="0054767F">
      <w:pPr>
        <w:ind w:firstLine="567"/>
        <w:jc w:val="both"/>
        <w:rPr>
          <w:sz w:val="28"/>
          <w:szCs w:val="28"/>
        </w:rPr>
      </w:pPr>
      <w:r w:rsidRPr="00DB2BC4">
        <w:rPr>
          <w:sz w:val="28"/>
          <w:szCs w:val="28"/>
        </w:rPr>
        <w:t>С</w:t>
      </w:r>
      <w:r>
        <w:rPr>
          <w:sz w:val="28"/>
          <w:szCs w:val="28"/>
        </w:rPr>
        <w:t xml:space="preserve"> </w:t>
      </w:r>
      <w:r w:rsidRPr="00DB2BC4">
        <w:rPr>
          <w:sz w:val="28"/>
          <w:szCs w:val="28"/>
        </w:rPr>
        <w:t xml:space="preserve">учетом положений части 5 статьи 25 Федерального закона </w:t>
      </w:r>
      <w:r>
        <w:rPr>
          <w:sz w:val="28"/>
          <w:szCs w:val="28"/>
        </w:rPr>
        <w:br/>
      </w:r>
      <w:r w:rsidRPr="00DB2BC4">
        <w:rPr>
          <w:sz w:val="28"/>
          <w:szCs w:val="28"/>
        </w:rPr>
        <w:t>№ 248-ФЗ плановые контрольные мероприятия, обязательные профилактические визиты при осуществлении муниципального контроля не проводятся.</w:t>
      </w:r>
    </w:p>
    <w:p w14:paraId="2D529964" w14:textId="77777777" w:rsidR="00CF635F" w:rsidRDefault="00CF635F" w:rsidP="0054767F">
      <w:pPr>
        <w:ind w:firstLine="567"/>
        <w:jc w:val="both"/>
        <w:rPr>
          <w:sz w:val="28"/>
          <w:szCs w:val="28"/>
        </w:rPr>
      </w:pPr>
    </w:p>
    <w:p w14:paraId="10EBDD16" w14:textId="77777777" w:rsidR="0054767F" w:rsidRDefault="0054767F" w:rsidP="00CF635F">
      <w:pPr>
        <w:tabs>
          <w:tab w:val="left" w:pos="1134"/>
        </w:tabs>
        <w:jc w:val="center"/>
        <w:rPr>
          <w:b/>
          <w:sz w:val="28"/>
          <w:szCs w:val="28"/>
        </w:rPr>
      </w:pPr>
      <w:r w:rsidRPr="00B52568">
        <w:rPr>
          <w:b/>
          <w:sz w:val="28"/>
          <w:szCs w:val="28"/>
        </w:rPr>
        <w:t>Раздел 4. Осуществление муниципального контроля</w:t>
      </w:r>
    </w:p>
    <w:p w14:paraId="4A9B66A2" w14:textId="77777777" w:rsidR="00CF635F" w:rsidRPr="00782068" w:rsidRDefault="00CF635F" w:rsidP="00CF635F">
      <w:pPr>
        <w:tabs>
          <w:tab w:val="left" w:pos="1134"/>
        </w:tabs>
        <w:jc w:val="center"/>
        <w:rPr>
          <w:sz w:val="28"/>
          <w:szCs w:val="28"/>
        </w:rPr>
      </w:pPr>
    </w:p>
    <w:p w14:paraId="438D4758" w14:textId="77777777" w:rsidR="0054767F" w:rsidRDefault="0054767F" w:rsidP="00CF635F">
      <w:pPr>
        <w:ind w:firstLine="708"/>
        <w:jc w:val="both"/>
        <w:rPr>
          <w:sz w:val="28"/>
          <w:szCs w:val="28"/>
        </w:rPr>
      </w:pPr>
      <w:r w:rsidRPr="00782068">
        <w:rPr>
          <w:sz w:val="28"/>
          <w:szCs w:val="28"/>
        </w:rPr>
        <w:t>4.1. При осуществлении, муниципального конт</w:t>
      </w:r>
      <w:r>
        <w:rPr>
          <w:sz w:val="28"/>
          <w:szCs w:val="28"/>
        </w:rPr>
        <w:t>роля взаимодействием контрольного</w:t>
      </w:r>
      <w:r w:rsidRPr="00782068">
        <w:rPr>
          <w:sz w:val="28"/>
          <w:szCs w:val="28"/>
        </w:rPr>
        <w:t xml:space="preserve"> орган</w:t>
      </w:r>
      <w:r>
        <w:rPr>
          <w:sz w:val="28"/>
          <w:szCs w:val="28"/>
        </w:rPr>
        <w:t>а</w:t>
      </w:r>
      <w:r w:rsidRPr="00782068">
        <w:rPr>
          <w:sz w:val="28"/>
          <w:szCs w:val="28"/>
        </w:rPr>
        <w:t xml:space="preserve">, их должностных лиц с контролируемыми лицами являются встречи, телефонные и иные переговоры (непосредственное взаимодействие) между должностным лицом контрольного органа и контролируемым лицом или его представителем, запрос документов, иных материалов, присутствие </w:t>
      </w:r>
      <w:r>
        <w:rPr>
          <w:sz w:val="28"/>
          <w:szCs w:val="28"/>
        </w:rPr>
        <w:t>должностного лица контрольного органа</w:t>
      </w:r>
      <w:r w:rsidRPr="00782068">
        <w:rPr>
          <w:sz w:val="28"/>
          <w:szCs w:val="28"/>
        </w:rPr>
        <w:t xml:space="preserve"> в месте осуществления деятельности контролируемого лица (за исключением случаев присутствия </w:t>
      </w:r>
      <w:r>
        <w:rPr>
          <w:sz w:val="28"/>
          <w:szCs w:val="28"/>
        </w:rPr>
        <w:t>должностного лица контрольного органа</w:t>
      </w:r>
      <w:r w:rsidRPr="00782068">
        <w:rPr>
          <w:sz w:val="28"/>
          <w:szCs w:val="28"/>
        </w:rPr>
        <w:t xml:space="preserve"> на общедоступных производственных объектах). </w:t>
      </w:r>
    </w:p>
    <w:p w14:paraId="1DF6D735" w14:textId="77777777" w:rsidR="0054767F" w:rsidRPr="00782068" w:rsidRDefault="0054767F" w:rsidP="00CF635F">
      <w:pPr>
        <w:ind w:firstLine="705"/>
        <w:jc w:val="both"/>
        <w:rPr>
          <w:sz w:val="28"/>
          <w:szCs w:val="28"/>
        </w:rPr>
      </w:pPr>
      <w:r w:rsidRPr="00782068">
        <w:rPr>
          <w:sz w:val="28"/>
          <w:szCs w:val="28"/>
        </w:rPr>
        <w:t>4.2. Взаимодействие с контролируемым лицом осуществляется при проведении следующих контрольных мероприятий:</w:t>
      </w:r>
    </w:p>
    <w:p w14:paraId="21AAD6BC" w14:textId="77777777" w:rsidR="0054767F" w:rsidRPr="00782068" w:rsidRDefault="0054767F" w:rsidP="0054767F">
      <w:pPr>
        <w:ind w:left="705"/>
        <w:jc w:val="both"/>
        <w:rPr>
          <w:sz w:val="28"/>
          <w:szCs w:val="28"/>
        </w:rPr>
      </w:pPr>
      <w:r w:rsidRPr="00782068">
        <w:rPr>
          <w:sz w:val="28"/>
          <w:szCs w:val="28"/>
        </w:rPr>
        <w:t>- инспекционный визит;</w:t>
      </w:r>
    </w:p>
    <w:p w14:paraId="31FCB2E7" w14:textId="77777777" w:rsidR="0054767F" w:rsidRPr="00782068" w:rsidRDefault="0054767F" w:rsidP="0054767F">
      <w:pPr>
        <w:ind w:left="705"/>
        <w:jc w:val="both"/>
        <w:rPr>
          <w:sz w:val="28"/>
          <w:szCs w:val="28"/>
        </w:rPr>
      </w:pPr>
      <w:r w:rsidRPr="00782068">
        <w:rPr>
          <w:sz w:val="28"/>
          <w:szCs w:val="28"/>
        </w:rPr>
        <w:t>- рейдовый осмотр;</w:t>
      </w:r>
    </w:p>
    <w:p w14:paraId="46682222" w14:textId="77777777" w:rsidR="0054767F" w:rsidRPr="00782068" w:rsidRDefault="0054767F" w:rsidP="0054767F">
      <w:pPr>
        <w:ind w:left="705"/>
        <w:jc w:val="both"/>
        <w:rPr>
          <w:sz w:val="28"/>
          <w:szCs w:val="28"/>
        </w:rPr>
      </w:pPr>
      <w:r w:rsidRPr="00782068">
        <w:rPr>
          <w:sz w:val="28"/>
          <w:szCs w:val="28"/>
        </w:rPr>
        <w:t>- документарная проверка;</w:t>
      </w:r>
    </w:p>
    <w:p w14:paraId="23F24081" w14:textId="77777777" w:rsidR="0054767F" w:rsidRPr="00782068" w:rsidRDefault="0054767F" w:rsidP="0054767F">
      <w:pPr>
        <w:ind w:left="705"/>
        <w:jc w:val="both"/>
        <w:rPr>
          <w:sz w:val="28"/>
          <w:szCs w:val="28"/>
        </w:rPr>
      </w:pPr>
      <w:r w:rsidRPr="00782068">
        <w:rPr>
          <w:sz w:val="28"/>
          <w:szCs w:val="28"/>
        </w:rPr>
        <w:t>- выездная проверка.</w:t>
      </w:r>
    </w:p>
    <w:p w14:paraId="1FA159A6" w14:textId="77777777" w:rsidR="0054767F" w:rsidRPr="00782068" w:rsidRDefault="0054767F" w:rsidP="0054767F">
      <w:pPr>
        <w:pStyle w:val="af2"/>
        <w:ind w:left="0" w:firstLine="709"/>
        <w:jc w:val="both"/>
        <w:rPr>
          <w:rFonts w:ascii="Times New Roman" w:hAnsi="Times New Roman"/>
          <w:sz w:val="28"/>
          <w:szCs w:val="28"/>
        </w:rPr>
      </w:pPr>
      <w:r w:rsidRPr="00782068">
        <w:rPr>
          <w:rFonts w:ascii="Times New Roman" w:hAnsi="Times New Roman"/>
          <w:sz w:val="28"/>
          <w:szCs w:val="28"/>
        </w:rPr>
        <w:t>4.3. Без взаимодействия с контролируемым лицом проводятся следующие контрольные мероприятия:</w:t>
      </w:r>
    </w:p>
    <w:p w14:paraId="0BF90568" w14:textId="77777777" w:rsidR="0054767F" w:rsidRPr="00782068" w:rsidRDefault="0054767F" w:rsidP="0054767F">
      <w:pPr>
        <w:pStyle w:val="af2"/>
        <w:ind w:left="0" w:firstLine="1418"/>
        <w:jc w:val="both"/>
        <w:rPr>
          <w:rFonts w:ascii="Times New Roman" w:hAnsi="Times New Roman"/>
          <w:sz w:val="28"/>
          <w:szCs w:val="28"/>
        </w:rPr>
      </w:pPr>
      <w:r w:rsidRPr="00782068">
        <w:rPr>
          <w:rFonts w:ascii="Times New Roman" w:hAnsi="Times New Roman"/>
          <w:sz w:val="28"/>
          <w:szCs w:val="28"/>
        </w:rPr>
        <w:t>- наблюдение за соблюдением обязательных требований;</w:t>
      </w:r>
    </w:p>
    <w:p w14:paraId="2D60B31E" w14:textId="77777777" w:rsidR="00CF635F" w:rsidRDefault="0054767F" w:rsidP="00CF635F">
      <w:pPr>
        <w:pStyle w:val="af2"/>
        <w:ind w:left="0" w:firstLine="1418"/>
        <w:jc w:val="both"/>
        <w:rPr>
          <w:rFonts w:ascii="Times New Roman" w:hAnsi="Times New Roman"/>
          <w:sz w:val="28"/>
          <w:szCs w:val="28"/>
        </w:rPr>
      </w:pPr>
      <w:r w:rsidRPr="00791623">
        <w:rPr>
          <w:rFonts w:ascii="Times New Roman" w:hAnsi="Times New Roman"/>
          <w:sz w:val="28"/>
          <w:szCs w:val="28"/>
        </w:rPr>
        <w:t>-выездное обследование.</w:t>
      </w:r>
    </w:p>
    <w:p w14:paraId="2268FC24" w14:textId="63B4E276" w:rsidR="0054767F" w:rsidRPr="00CF635F" w:rsidRDefault="0054767F" w:rsidP="00CF635F">
      <w:pPr>
        <w:pStyle w:val="af2"/>
        <w:ind w:left="0" w:firstLine="708"/>
        <w:jc w:val="both"/>
        <w:rPr>
          <w:rFonts w:ascii="Times New Roman" w:hAnsi="Times New Roman"/>
          <w:sz w:val="28"/>
          <w:szCs w:val="28"/>
        </w:rPr>
      </w:pPr>
      <w:r w:rsidRPr="00791623">
        <w:rPr>
          <w:rFonts w:ascii="Times New Roman" w:hAnsi="Times New Roman" w:cs="Times New Roman"/>
          <w:sz w:val="28"/>
          <w:szCs w:val="28"/>
        </w:rPr>
        <w:t xml:space="preserve">4.4. Контрольные мероприятия, за исключением </w:t>
      </w:r>
      <w:r w:rsidR="00CF635F" w:rsidRPr="00791623">
        <w:rPr>
          <w:sz w:val="28"/>
          <w:szCs w:val="28"/>
        </w:rPr>
        <w:t>контрольных мероприятий</w:t>
      </w:r>
      <w:r w:rsidRPr="00791623">
        <w:rPr>
          <w:rFonts w:ascii="Times New Roman" w:hAnsi="Times New Roman" w:cs="Times New Roman"/>
          <w:sz w:val="28"/>
          <w:szCs w:val="28"/>
        </w:rPr>
        <w:t xml:space="preserve"> без взаимодействия, могут проводиться только путем совершения должностным лицом контрольного органа и лицами, привлекаемыми к проведению контрольного мероприятия, следующих контрольных действий:</w:t>
      </w:r>
    </w:p>
    <w:p w14:paraId="309DB50A" w14:textId="77777777" w:rsidR="0054767F" w:rsidRPr="00791623" w:rsidRDefault="0054767F" w:rsidP="0054767F">
      <w:pPr>
        <w:ind w:firstLine="1418"/>
        <w:jc w:val="both"/>
        <w:rPr>
          <w:sz w:val="28"/>
          <w:szCs w:val="28"/>
        </w:rPr>
      </w:pPr>
      <w:r w:rsidRPr="00791623">
        <w:rPr>
          <w:sz w:val="28"/>
          <w:szCs w:val="28"/>
        </w:rPr>
        <w:t>1) осмотр</w:t>
      </w:r>
      <w:r>
        <w:rPr>
          <w:sz w:val="28"/>
          <w:szCs w:val="28"/>
        </w:rPr>
        <w:t xml:space="preserve">, </w:t>
      </w:r>
      <w:r w:rsidRPr="008A472F">
        <w:rPr>
          <w:sz w:val="28"/>
          <w:szCs w:val="28"/>
        </w:rPr>
        <w:t>осуществляется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Pr>
          <w:sz w:val="28"/>
          <w:szCs w:val="28"/>
        </w:rPr>
        <w:t>;</w:t>
      </w:r>
    </w:p>
    <w:p w14:paraId="2D3710CF" w14:textId="77777777" w:rsidR="0054767F" w:rsidRPr="00791623" w:rsidRDefault="0054767F" w:rsidP="0054767F">
      <w:pPr>
        <w:ind w:firstLine="1418"/>
        <w:jc w:val="both"/>
        <w:rPr>
          <w:sz w:val="28"/>
          <w:szCs w:val="28"/>
        </w:rPr>
      </w:pPr>
      <w:r w:rsidRPr="00791623">
        <w:rPr>
          <w:sz w:val="28"/>
          <w:szCs w:val="28"/>
        </w:rPr>
        <w:t>2) опрос</w:t>
      </w:r>
      <w:r>
        <w:rPr>
          <w:sz w:val="28"/>
          <w:szCs w:val="28"/>
        </w:rPr>
        <w:t>;</w:t>
      </w:r>
    </w:p>
    <w:p w14:paraId="348C9650" w14:textId="77777777" w:rsidR="0054767F" w:rsidRPr="00791623" w:rsidRDefault="0054767F" w:rsidP="0054767F">
      <w:pPr>
        <w:ind w:firstLine="1418"/>
        <w:jc w:val="both"/>
        <w:rPr>
          <w:sz w:val="28"/>
          <w:szCs w:val="28"/>
        </w:rPr>
      </w:pPr>
      <w:r w:rsidRPr="00791623">
        <w:rPr>
          <w:sz w:val="28"/>
          <w:szCs w:val="28"/>
        </w:rPr>
        <w:t>3) получение письменных объяснений;</w:t>
      </w:r>
    </w:p>
    <w:p w14:paraId="106F4EFC" w14:textId="77777777" w:rsidR="0054767F" w:rsidRPr="00791623" w:rsidRDefault="0054767F" w:rsidP="0054767F">
      <w:pPr>
        <w:ind w:firstLine="1418"/>
        <w:jc w:val="both"/>
        <w:rPr>
          <w:sz w:val="28"/>
          <w:szCs w:val="28"/>
        </w:rPr>
      </w:pPr>
      <w:r w:rsidRPr="00791623">
        <w:rPr>
          <w:sz w:val="28"/>
          <w:szCs w:val="28"/>
        </w:rPr>
        <w:t>4) истребование документов;</w:t>
      </w:r>
    </w:p>
    <w:p w14:paraId="1935DDCF" w14:textId="77777777" w:rsidR="0054767F" w:rsidRPr="00791623" w:rsidRDefault="0054767F" w:rsidP="0054767F">
      <w:pPr>
        <w:ind w:firstLine="1418"/>
        <w:jc w:val="both"/>
        <w:rPr>
          <w:sz w:val="28"/>
          <w:szCs w:val="28"/>
        </w:rPr>
      </w:pPr>
      <w:r w:rsidRPr="00791623">
        <w:rPr>
          <w:sz w:val="28"/>
          <w:szCs w:val="28"/>
        </w:rPr>
        <w:t>5) инструментальное обследование;</w:t>
      </w:r>
    </w:p>
    <w:p w14:paraId="428B13E2" w14:textId="77777777" w:rsidR="0054767F" w:rsidRPr="00791623" w:rsidRDefault="0054767F" w:rsidP="0054767F">
      <w:pPr>
        <w:ind w:firstLine="1418"/>
        <w:jc w:val="both"/>
        <w:rPr>
          <w:sz w:val="28"/>
          <w:szCs w:val="28"/>
        </w:rPr>
      </w:pPr>
      <w:r w:rsidRPr="00791623">
        <w:rPr>
          <w:sz w:val="28"/>
          <w:szCs w:val="28"/>
        </w:rPr>
        <w:t>6) экспертиза.</w:t>
      </w:r>
    </w:p>
    <w:p w14:paraId="6C869C17" w14:textId="77777777" w:rsidR="0054767F" w:rsidRPr="00F74F34" w:rsidRDefault="0054767F" w:rsidP="00CF635F">
      <w:pPr>
        <w:ind w:firstLine="705"/>
        <w:jc w:val="both"/>
        <w:rPr>
          <w:sz w:val="28"/>
          <w:szCs w:val="28"/>
        </w:rPr>
      </w:pPr>
      <w:r>
        <w:rPr>
          <w:sz w:val="28"/>
          <w:szCs w:val="28"/>
        </w:rPr>
        <w:t xml:space="preserve">4.5. </w:t>
      </w:r>
      <w:r w:rsidRPr="00F74F34">
        <w:rPr>
          <w:sz w:val="28"/>
          <w:szCs w:val="28"/>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указанных в настоящем разделе.</w:t>
      </w:r>
    </w:p>
    <w:p w14:paraId="031F1A24" w14:textId="195C895E" w:rsidR="0054767F" w:rsidRPr="00F74F34" w:rsidRDefault="0054767F" w:rsidP="0054767F">
      <w:pPr>
        <w:ind w:firstLine="705"/>
        <w:jc w:val="both"/>
        <w:rPr>
          <w:sz w:val="28"/>
          <w:szCs w:val="28"/>
        </w:rPr>
      </w:pPr>
      <w:r w:rsidRPr="00F74F34">
        <w:rPr>
          <w:sz w:val="28"/>
          <w:szCs w:val="28"/>
        </w:rPr>
        <w:lastRenderedPageBreak/>
        <w:t xml:space="preserve">4.6. Для проведения </w:t>
      </w:r>
      <w:r w:rsidR="00CF635F" w:rsidRPr="00F74F34">
        <w:rPr>
          <w:sz w:val="28"/>
          <w:szCs w:val="28"/>
        </w:rPr>
        <w:t>контрольного мероприятия,</w:t>
      </w:r>
      <w:r w:rsidRPr="00F74F34">
        <w:rPr>
          <w:sz w:val="28"/>
          <w:szCs w:val="28"/>
        </w:rPr>
        <w:t xml:space="preserve">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№248-ФЗ.</w:t>
      </w:r>
    </w:p>
    <w:p w14:paraId="37A23D70" w14:textId="77777777" w:rsidR="00CF635F" w:rsidRDefault="0054767F" w:rsidP="00CF635F">
      <w:pPr>
        <w:pStyle w:val="af2"/>
        <w:spacing w:after="0"/>
        <w:ind w:left="0" w:firstLine="709"/>
        <w:jc w:val="both"/>
        <w:rPr>
          <w:rFonts w:ascii="Times New Roman" w:hAnsi="Times New Roman"/>
          <w:sz w:val="28"/>
          <w:szCs w:val="28"/>
        </w:rPr>
      </w:pPr>
      <w:r w:rsidRPr="00F74F34">
        <w:rPr>
          <w:rFonts w:ascii="Times New Roman" w:hAnsi="Times New Roman"/>
          <w:sz w:val="28"/>
          <w:szCs w:val="28"/>
        </w:rPr>
        <w:t>4.7.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7049B69A" w14:textId="5FD2DE2D" w:rsidR="0054767F" w:rsidRPr="00CF635F" w:rsidRDefault="0054767F" w:rsidP="00CF635F">
      <w:pPr>
        <w:pStyle w:val="af2"/>
        <w:spacing w:after="0"/>
        <w:ind w:left="0" w:firstLine="709"/>
        <w:jc w:val="both"/>
        <w:rPr>
          <w:rFonts w:ascii="Times New Roman" w:hAnsi="Times New Roman"/>
          <w:sz w:val="28"/>
          <w:szCs w:val="28"/>
        </w:rPr>
      </w:pPr>
      <w:r w:rsidRPr="00F74F34">
        <w:rPr>
          <w:rFonts w:ascii="Times New Roman" w:hAnsi="Times New Roman" w:cs="Times New Roman"/>
          <w:sz w:val="28"/>
          <w:szCs w:val="28"/>
        </w:rPr>
        <w:t>4.8. Контрольные мероприятия, за исключением контрольных мероприятий без взаимодействия, могут проводиться на внеплановой основе.</w:t>
      </w:r>
    </w:p>
    <w:p w14:paraId="56EF276F" w14:textId="77777777" w:rsidR="0054767F" w:rsidRPr="00F74F34" w:rsidRDefault="0054767F" w:rsidP="00CF635F">
      <w:pPr>
        <w:ind w:firstLine="708"/>
        <w:jc w:val="both"/>
        <w:rPr>
          <w:rStyle w:val="markedcontent"/>
          <w:sz w:val="28"/>
          <w:szCs w:val="28"/>
        </w:rPr>
      </w:pPr>
      <w:r w:rsidRPr="00F74F34">
        <w:rPr>
          <w:sz w:val="28"/>
          <w:szCs w:val="28"/>
        </w:rPr>
        <w:t xml:space="preserve">4.9. </w:t>
      </w:r>
      <w:r w:rsidRPr="00F74F34">
        <w:rPr>
          <w:rStyle w:val="markedcontent"/>
          <w:sz w:val="28"/>
          <w:szCs w:val="28"/>
        </w:rPr>
        <w:t xml:space="preserve">Плановые контрольные мероприятия при осуществлении </w:t>
      </w:r>
      <w:r w:rsidRPr="00F74F34">
        <w:rPr>
          <w:sz w:val="28"/>
          <w:szCs w:val="28"/>
        </w:rPr>
        <w:br/>
      </w:r>
      <w:r w:rsidRPr="00F74F34">
        <w:rPr>
          <w:rStyle w:val="markedcontent"/>
          <w:sz w:val="28"/>
          <w:szCs w:val="28"/>
        </w:rPr>
        <w:t xml:space="preserve">муниципального контроля не проводятся. </w:t>
      </w:r>
    </w:p>
    <w:p w14:paraId="2FC89FF9" w14:textId="77777777" w:rsidR="0054767F" w:rsidRPr="00F74F34" w:rsidRDefault="0054767F" w:rsidP="00CF635F">
      <w:pPr>
        <w:ind w:firstLine="708"/>
        <w:jc w:val="both"/>
        <w:rPr>
          <w:rStyle w:val="markedcontent"/>
          <w:sz w:val="28"/>
          <w:szCs w:val="28"/>
        </w:rPr>
      </w:pPr>
      <w:r w:rsidRPr="00F74F34">
        <w:rPr>
          <w:rStyle w:val="markedcontent"/>
          <w:sz w:val="28"/>
          <w:szCs w:val="28"/>
        </w:rPr>
        <w:t xml:space="preserve">4.10. Внеплановые контрольные мероприятия проводятся при наличии </w:t>
      </w:r>
      <w:r w:rsidRPr="00F74F34">
        <w:rPr>
          <w:sz w:val="28"/>
          <w:szCs w:val="28"/>
        </w:rPr>
        <w:br/>
      </w:r>
      <w:r w:rsidRPr="00F74F34">
        <w:rPr>
          <w:rStyle w:val="markedcontent"/>
          <w:sz w:val="28"/>
          <w:szCs w:val="28"/>
        </w:rPr>
        <w:t>оснований, предусмотренных пунктами 1, 3, 4, 5 части 1 статьи 57 Федерального закона № 248-ФЗ</w:t>
      </w:r>
      <w:r>
        <w:rPr>
          <w:rStyle w:val="markedcontent"/>
          <w:sz w:val="28"/>
          <w:szCs w:val="28"/>
        </w:rPr>
        <w:t>.</w:t>
      </w:r>
      <w:r w:rsidRPr="00F74F34">
        <w:rPr>
          <w:rStyle w:val="markedcontent"/>
          <w:sz w:val="28"/>
          <w:szCs w:val="28"/>
        </w:rPr>
        <w:t xml:space="preserve"> </w:t>
      </w:r>
    </w:p>
    <w:p w14:paraId="3EADD458" w14:textId="77777777" w:rsidR="0054767F" w:rsidRPr="00F74F34" w:rsidRDefault="0054767F" w:rsidP="00CF635F">
      <w:pPr>
        <w:ind w:firstLine="708"/>
        <w:jc w:val="both"/>
        <w:rPr>
          <w:sz w:val="28"/>
          <w:szCs w:val="28"/>
        </w:rPr>
      </w:pPr>
      <w:r w:rsidRPr="00F74F34">
        <w:rPr>
          <w:rStyle w:val="markedcontent"/>
          <w:sz w:val="28"/>
          <w:szCs w:val="28"/>
        </w:rPr>
        <w:t>4.11.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2DB81959" w14:textId="77777777" w:rsidR="0054767F" w:rsidRPr="00F74F34" w:rsidRDefault="0054767F" w:rsidP="00CF635F">
      <w:pPr>
        <w:ind w:firstLine="708"/>
        <w:jc w:val="both"/>
        <w:rPr>
          <w:sz w:val="28"/>
          <w:szCs w:val="28"/>
        </w:rPr>
      </w:pPr>
      <w:r w:rsidRPr="00F74F34">
        <w:rPr>
          <w:sz w:val="28"/>
          <w:szCs w:val="28"/>
        </w:rPr>
        <w:t>4.12.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AB13BF5" w14:textId="77777777" w:rsidR="0054767F" w:rsidRPr="00F74F34" w:rsidRDefault="0054767F" w:rsidP="00CF635F">
      <w:pPr>
        <w:ind w:firstLine="708"/>
        <w:jc w:val="both"/>
        <w:rPr>
          <w:sz w:val="28"/>
          <w:szCs w:val="28"/>
        </w:rPr>
      </w:pPr>
      <w:r w:rsidRPr="00F74F34">
        <w:rPr>
          <w:sz w:val="28"/>
          <w:szCs w:val="28"/>
        </w:rPr>
        <w:t>4.13.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4C55EA90" w14:textId="77777777" w:rsidR="0054767F" w:rsidRPr="00F74F34" w:rsidRDefault="0054767F" w:rsidP="00CF635F">
      <w:pPr>
        <w:ind w:firstLine="708"/>
        <w:jc w:val="both"/>
        <w:rPr>
          <w:sz w:val="28"/>
          <w:szCs w:val="28"/>
        </w:rPr>
      </w:pPr>
      <w:r w:rsidRPr="00F74F34">
        <w:rPr>
          <w:sz w:val="28"/>
          <w:szCs w:val="28"/>
        </w:rPr>
        <w:t>4.14.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№248-ФЗ. В этом случае уведомление контролируемого лица о проведении внепланового контрольного мероприятия может не проводиться.</w:t>
      </w:r>
    </w:p>
    <w:p w14:paraId="171477DF" w14:textId="77777777" w:rsidR="0054767F" w:rsidRPr="00F74F34" w:rsidRDefault="0054767F" w:rsidP="00CF635F">
      <w:pPr>
        <w:ind w:firstLine="708"/>
        <w:jc w:val="both"/>
        <w:rPr>
          <w:sz w:val="28"/>
          <w:szCs w:val="28"/>
        </w:rPr>
      </w:pPr>
      <w:r w:rsidRPr="00F74F34">
        <w:rPr>
          <w:sz w:val="28"/>
          <w:szCs w:val="28"/>
        </w:rPr>
        <w:t xml:space="preserve">4.15.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сведения, включенные в определенный Правительством Российской Федерации перечень, от иных органов либо подведомственных указанным органам организаций, в распоряжении которых находятся эти документы и (или) сведения, </w:t>
      </w:r>
      <w:r w:rsidRPr="00F74F34">
        <w:rPr>
          <w:sz w:val="28"/>
          <w:szCs w:val="28"/>
        </w:rPr>
        <w:lastRenderedPageBreak/>
        <w:t>в рамках межведомственного информационного взаимодействия в сроки и порядке, которые установлены Правительством Российской Федерации.</w:t>
      </w:r>
    </w:p>
    <w:p w14:paraId="07476C86" w14:textId="77777777" w:rsidR="0054767F" w:rsidRPr="00F74F34" w:rsidRDefault="0054767F" w:rsidP="00CF635F">
      <w:pPr>
        <w:ind w:firstLine="708"/>
        <w:jc w:val="both"/>
        <w:rPr>
          <w:sz w:val="28"/>
          <w:szCs w:val="28"/>
        </w:rPr>
      </w:pPr>
      <w:r w:rsidRPr="00F74F34">
        <w:rPr>
          <w:sz w:val="28"/>
          <w:szCs w:val="28"/>
        </w:rPr>
        <w:t>4.16. Контрольное мероприятие может быть начато после внесения сведений в единый реестр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5A1B013B" w14:textId="77777777" w:rsidR="0054767F" w:rsidRPr="00F74F34" w:rsidRDefault="0054767F" w:rsidP="00CF635F">
      <w:pPr>
        <w:ind w:firstLine="708"/>
        <w:jc w:val="both"/>
        <w:rPr>
          <w:sz w:val="28"/>
          <w:szCs w:val="28"/>
        </w:rPr>
      </w:pPr>
      <w:r w:rsidRPr="00F74F34">
        <w:rPr>
          <w:sz w:val="28"/>
          <w:szCs w:val="28"/>
        </w:rPr>
        <w:t>4.17.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14:paraId="590B293F" w14:textId="77777777" w:rsidR="0054767F" w:rsidRPr="00F74F34" w:rsidRDefault="0054767F" w:rsidP="00CF635F">
      <w:pPr>
        <w:ind w:firstLine="708"/>
        <w:jc w:val="both"/>
        <w:rPr>
          <w:sz w:val="28"/>
          <w:szCs w:val="28"/>
        </w:rPr>
      </w:pPr>
      <w:r w:rsidRPr="00F74F34">
        <w:rPr>
          <w:sz w:val="28"/>
          <w:szCs w:val="28"/>
        </w:rPr>
        <w:t>4.18.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руководителем группы должностных лиц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1C3A368C" w14:textId="77777777" w:rsidR="0054767F" w:rsidRPr="00F74F34" w:rsidRDefault="0054767F" w:rsidP="00CF635F">
      <w:pPr>
        <w:ind w:firstLine="708"/>
        <w:jc w:val="both"/>
        <w:rPr>
          <w:sz w:val="28"/>
          <w:szCs w:val="28"/>
        </w:rPr>
      </w:pPr>
      <w:r w:rsidRPr="00F74F34">
        <w:rPr>
          <w:sz w:val="28"/>
          <w:szCs w:val="28"/>
        </w:rPr>
        <w:t xml:space="preserve">4.19.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04B587A" w14:textId="77777777" w:rsidR="0054767F" w:rsidRDefault="0054767F" w:rsidP="0054767F">
      <w:pPr>
        <w:jc w:val="both"/>
        <w:rPr>
          <w:sz w:val="28"/>
          <w:szCs w:val="28"/>
        </w:rPr>
      </w:pPr>
      <w:r w:rsidRPr="00F74F34">
        <w:rPr>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w:t>
      </w:r>
      <w:r w:rsidRPr="00F74F34">
        <w:rPr>
          <w:sz w:val="28"/>
          <w:szCs w:val="28"/>
        </w:rPr>
        <w:lastRenderedPageBreak/>
        <w:t>контролируемое лицо было надлежащим образом уведомлено о проведении контрольного мероприятия.</w:t>
      </w:r>
    </w:p>
    <w:p w14:paraId="658DFBF6" w14:textId="77777777" w:rsidR="0054767F" w:rsidRPr="00AB1E7D" w:rsidRDefault="0054767F" w:rsidP="00CF635F">
      <w:pPr>
        <w:ind w:firstLine="708"/>
        <w:jc w:val="both"/>
        <w:rPr>
          <w:sz w:val="28"/>
          <w:szCs w:val="28"/>
        </w:rPr>
      </w:pPr>
      <w:r w:rsidRPr="00AB1E7D">
        <w:rPr>
          <w:sz w:val="28"/>
          <w:szCs w:val="28"/>
        </w:rPr>
        <w:t>4.20. Контролируемое лицо вправе представить в контрольный орган информацию о невозможности присутствия при проведении контрольного мероприятия в случаях:</w:t>
      </w:r>
    </w:p>
    <w:p w14:paraId="1307FCB0" w14:textId="77777777" w:rsidR="0054767F" w:rsidRPr="00AB1E7D" w:rsidRDefault="0054767F" w:rsidP="0054767F">
      <w:pPr>
        <w:pStyle w:val="ConsPlusNormal"/>
        <w:ind w:firstLine="709"/>
        <w:jc w:val="both"/>
        <w:rPr>
          <w:sz w:val="28"/>
          <w:szCs w:val="28"/>
        </w:rPr>
      </w:pPr>
      <w:r w:rsidRPr="00AB1E7D">
        <w:rPr>
          <w:sz w:val="28"/>
          <w:szCs w:val="28"/>
        </w:rPr>
        <w:t>1) нахождения на стационарном лечении в медицинском учреждении;</w:t>
      </w:r>
    </w:p>
    <w:p w14:paraId="3475B884" w14:textId="77777777" w:rsidR="0054767F" w:rsidRPr="00AB1E7D" w:rsidRDefault="0054767F" w:rsidP="0054767F">
      <w:pPr>
        <w:pStyle w:val="ConsPlusNormal"/>
        <w:ind w:firstLine="709"/>
        <w:jc w:val="both"/>
        <w:rPr>
          <w:sz w:val="28"/>
          <w:szCs w:val="28"/>
        </w:rPr>
      </w:pPr>
      <w:r w:rsidRPr="00AB1E7D">
        <w:rPr>
          <w:sz w:val="28"/>
          <w:szCs w:val="28"/>
        </w:rPr>
        <w:t>2) нахождения за пределами Российской Федерации;</w:t>
      </w:r>
    </w:p>
    <w:p w14:paraId="23346BDC" w14:textId="77777777" w:rsidR="0054767F" w:rsidRPr="00AB1E7D" w:rsidRDefault="0054767F" w:rsidP="0054767F">
      <w:pPr>
        <w:pStyle w:val="ConsPlusNormal"/>
        <w:ind w:firstLine="709"/>
        <w:jc w:val="both"/>
        <w:rPr>
          <w:sz w:val="28"/>
          <w:szCs w:val="28"/>
        </w:rPr>
      </w:pPr>
      <w:r w:rsidRPr="00AB1E7D">
        <w:rPr>
          <w:sz w:val="28"/>
          <w:szCs w:val="28"/>
        </w:rPr>
        <w:t>3) административного ареста;</w:t>
      </w:r>
    </w:p>
    <w:p w14:paraId="2D1A8A79" w14:textId="77777777" w:rsidR="0054767F" w:rsidRPr="00AB1E7D" w:rsidRDefault="0054767F" w:rsidP="0054767F">
      <w:pPr>
        <w:pStyle w:val="ConsPlusNormal"/>
        <w:ind w:firstLine="709"/>
        <w:jc w:val="both"/>
        <w:rPr>
          <w:sz w:val="28"/>
          <w:szCs w:val="28"/>
        </w:rPr>
      </w:pPr>
      <w:r w:rsidRPr="00AB1E7D">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6E3F1C98" w14:textId="77777777" w:rsidR="0054767F" w:rsidRPr="00AB1E7D" w:rsidRDefault="0054767F" w:rsidP="0054767F">
      <w:pPr>
        <w:pStyle w:val="ConsPlusNormal"/>
        <w:ind w:firstLine="709"/>
        <w:jc w:val="both"/>
        <w:rPr>
          <w:sz w:val="28"/>
          <w:szCs w:val="28"/>
        </w:rPr>
      </w:pPr>
      <w:r w:rsidRPr="00AB1E7D">
        <w:rPr>
          <w:sz w:val="28"/>
          <w:szCs w:val="28"/>
        </w:rPr>
        <w:t>5) признания недееспособным или ограниченно дееспособным решением суда, вступившим в законную силу.</w:t>
      </w:r>
    </w:p>
    <w:p w14:paraId="0638EEDB" w14:textId="77777777" w:rsidR="0054767F" w:rsidRPr="00AB1E7D" w:rsidRDefault="0054767F" w:rsidP="0054767F">
      <w:pPr>
        <w:pStyle w:val="ConsPlusNormal"/>
        <w:ind w:firstLine="709"/>
        <w:jc w:val="both"/>
        <w:rPr>
          <w:sz w:val="28"/>
          <w:szCs w:val="28"/>
        </w:rPr>
      </w:pPr>
      <w:r w:rsidRPr="00AB1E7D">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12FEFF2" w14:textId="77777777" w:rsidR="0054767F" w:rsidRPr="00AB1E7D" w:rsidRDefault="0054767F" w:rsidP="0054767F">
      <w:pPr>
        <w:pStyle w:val="ConsPlusNormal"/>
        <w:ind w:firstLine="709"/>
        <w:jc w:val="both"/>
        <w:rPr>
          <w:sz w:val="28"/>
          <w:szCs w:val="28"/>
        </w:rPr>
      </w:pPr>
      <w:r w:rsidRPr="00AB1E7D">
        <w:rPr>
          <w:sz w:val="28"/>
          <w:szCs w:val="28"/>
        </w:rPr>
        <w:t>Информация о невозможности присутствия при проведении контрольного мероприятия должна содержать:</w:t>
      </w:r>
    </w:p>
    <w:p w14:paraId="3714ED15" w14:textId="77777777" w:rsidR="0054767F" w:rsidRPr="00AB1E7D" w:rsidRDefault="0054767F" w:rsidP="0054767F">
      <w:pPr>
        <w:pStyle w:val="ConsPlusNormal"/>
        <w:ind w:firstLine="709"/>
        <w:jc w:val="both"/>
        <w:rPr>
          <w:sz w:val="28"/>
          <w:szCs w:val="28"/>
        </w:rPr>
      </w:pPr>
      <w:r w:rsidRPr="00AB1E7D">
        <w:rPr>
          <w:sz w:val="28"/>
          <w:szCs w:val="28"/>
        </w:rPr>
        <w:t>1) описание обстоятельств, препятствующих присутствию при проведении контрольных мероприятий и их продолжительность;</w:t>
      </w:r>
    </w:p>
    <w:p w14:paraId="38D8141F" w14:textId="77777777" w:rsidR="0054767F" w:rsidRPr="00AB1E7D" w:rsidRDefault="0054767F" w:rsidP="0054767F">
      <w:pPr>
        <w:pStyle w:val="ConsPlusNormal"/>
        <w:ind w:firstLine="709"/>
        <w:jc w:val="both"/>
        <w:rPr>
          <w:sz w:val="28"/>
          <w:szCs w:val="28"/>
        </w:rPr>
      </w:pPr>
      <w:r w:rsidRPr="00AB1E7D">
        <w:rPr>
          <w:sz w:val="28"/>
          <w:szCs w:val="28"/>
        </w:rPr>
        <w:t>2) срок, необходимый для устранения обстоятельств, препятствующих присутствию при проведении контрольного мероприятия.</w:t>
      </w:r>
    </w:p>
    <w:p w14:paraId="5488CCC4" w14:textId="77777777" w:rsidR="0054767F" w:rsidRPr="00AB1E7D" w:rsidRDefault="0054767F" w:rsidP="0054767F">
      <w:pPr>
        <w:jc w:val="both"/>
        <w:rPr>
          <w:sz w:val="28"/>
          <w:szCs w:val="28"/>
        </w:rPr>
      </w:pPr>
      <w:r w:rsidRPr="00AB1E7D">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1F245D70" w14:textId="77777777" w:rsidR="0054767F" w:rsidRPr="001A4462" w:rsidRDefault="0054767F" w:rsidP="0054767F">
      <w:pPr>
        <w:pStyle w:val="af2"/>
        <w:ind w:left="0" w:firstLine="709"/>
        <w:jc w:val="both"/>
        <w:rPr>
          <w:rFonts w:ascii="Times New Roman" w:hAnsi="Times New Roman"/>
          <w:sz w:val="28"/>
          <w:szCs w:val="28"/>
        </w:rPr>
      </w:pPr>
      <w:r w:rsidRPr="00F74F34">
        <w:rPr>
          <w:rFonts w:ascii="Times New Roman" w:hAnsi="Times New Roman"/>
          <w:sz w:val="28"/>
          <w:szCs w:val="28"/>
        </w:rPr>
        <w:t>4.2</w:t>
      </w:r>
      <w:r>
        <w:rPr>
          <w:rFonts w:ascii="Times New Roman" w:hAnsi="Times New Roman"/>
          <w:sz w:val="28"/>
          <w:szCs w:val="28"/>
        </w:rPr>
        <w:t>1</w:t>
      </w:r>
      <w:r w:rsidRPr="00F74F34">
        <w:rPr>
          <w:rFonts w:ascii="Times New Roman" w:hAnsi="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sub_2104" w:history="1">
        <w:r w:rsidRPr="00F74F34">
          <w:rPr>
            <w:rFonts w:ascii="Times New Roman" w:hAnsi="Times New Roman"/>
            <w:sz w:val="28"/>
            <w:szCs w:val="28"/>
          </w:rPr>
          <w:t>частями 4</w:t>
        </w:r>
      </w:hyperlink>
      <w:r w:rsidRPr="00F74F34">
        <w:rPr>
          <w:rFonts w:ascii="Times New Roman" w:hAnsi="Times New Roman"/>
          <w:sz w:val="28"/>
          <w:szCs w:val="28"/>
        </w:rPr>
        <w:t xml:space="preserve"> и </w:t>
      </w:r>
      <w:hyperlink w:anchor="sub_2105" w:history="1">
        <w:r w:rsidRPr="00F74F34">
          <w:rPr>
            <w:rFonts w:ascii="Times New Roman" w:hAnsi="Times New Roman"/>
            <w:sz w:val="28"/>
            <w:szCs w:val="28"/>
          </w:rPr>
          <w:t>5 статьи 21</w:t>
        </w:r>
      </w:hyperlink>
      <w:r w:rsidRPr="00F74F34">
        <w:rPr>
          <w:rFonts w:ascii="Times New Roman" w:hAnsi="Times New Roman"/>
          <w:sz w:val="28"/>
          <w:szCs w:val="28"/>
        </w:rPr>
        <w:t xml:space="preserve"> Федерального закона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1214A2F" w14:textId="71C44F1A" w:rsidR="0054767F" w:rsidRDefault="0054767F" w:rsidP="00CF635F">
      <w:pPr>
        <w:pStyle w:val="af2"/>
        <w:ind w:left="0"/>
        <w:contextualSpacing/>
        <w:jc w:val="center"/>
        <w:rPr>
          <w:rFonts w:ascii="Times New Roman" w:hAnsi="Times New Roman"/>
          <w:b/>
          <w:sz w:val="28"/>
          <w:szCs w:val="28"/>
        </w:rPr>
      </w:pPr>
      <w:r w:rsidRPr="002F1323">
        <w:rPr>
          <w:rFonts w:ascii="Times New Roman" w:hAnsi="Times New Roman"/>
          <w:b/>
          <w:sz w:val="28"/>
          <w:szCs w:val="28"/>
        </w:rPr>
        <w:t>5. Контрольные мероприятия, проводимые при взаимодействии</w:t>
      </w:r>
    </w:p>
    <w:p w14:paraId="0527C545" w14:textId="77777777" w:rsidR="0054767F" w:rsidRDefault="0054767F" w:rsidP="00CF635F">
      <w:pPr>
        <w:pStyle w:val="af2"/>
        <w:ind w:left="0"/>
        <w:contextualSpacing/>
        <w:jc w:val="center"/>
        <w:rPr>
          <w:rFonts w:ascii="Times New Roman" w:hAnsi="Times New Roman"/>
          <w:b/>
          <w:sz w:val="28"/>
          <w:szCs w:val="28"/>
        </w:rPr>
      </w:pPr>
      <w:r w:rsidRPr="002F1323">
        <w:rPr>
          <w:rFonts w:ascii="Times New Roman" w:hAnsi="Times New Roman"/>
          <w:b/>
          <w:sz w:val="28"/>
          <w:szCs w:val="28"/>
        </w:rPr>
        <w:t>с контролируемым лицом</w:t>
      </w:r>
    </w:p>
    <w:p w14:paraId="21A56D8B" w14:textId="77777777" w:rsidR="00CF635F" w:rsidRPr="001A4462" w:rsidRDefault="00CF635F" w:rsidP="00CF635F">
      <w:pPr>
        <w:pStyle w:val="af2"/>
        <w:ind w:left="0"/>
        <w:contextualSpacing/>
        <w:jc w:val="center"/>
        <w:rPr>
          <w:rFonts w:ascii="Times New Roman" w:hAnsi="Times New Roman"/>
          <w:sz w:val="28"/>
          <w:szCs w:val="28"/>
        </w:rPr>
      </w:pPr>
    </w:p>
    <w:p w14:paraId="61C79386" w14:textId="77777777" w:rsidR="0054767F" w:rsidRDefault="0054767F" w:rsidP="0054767F">
      <w:pPr>
        <w:pStyle w:val="af2"/>
        <w:ind w:left="0"/>
        <w:contextualSpacing/>
        <w:jc w:val="both"/>
        <w:rPr>
          <w:rFonts w:ascii="Times New Roman" w:hAnsi="Times New Roman"/>
          <w:b/>
          <w:sz w:val="28"/>
          <w:szCs w:val="28"/>
        </w:rPr>
      </w:pPr>
      <w:r w:rsidRPr="002F1323">
        <w:rPr>
          <w:rFonts w:ascii="Times New Roman" w:hAnsi="Times New Roman"/>
          <w:b/>
          <w:sz w:val="28"/>
          <w:szCs w:val="28"/>
        </w:rPr>
        <w:t>5.1. Инспекционный визит</w:t>
      </w:r>
    </w:p>
    <w:p w14:paraId="72FC4F69" w14:textId="77777777" w:rsidR="00CF635F" w:rsidRPr="001A4462" w:rsidRDefault="00CF635F" w:rsidP="0054767F">
      <w:pPr>
        <w:pStyle w:val="af2"/>
        <w:ind w:left="0"/>
        <w:contextualSpacing/>
        <w:jc w:val="both"/>
        <w:rPr>
          <w:rFonts w:ascii="Times New Roman" w:hAnsi="Times New Roman"/>
          <w:sz w:val="28"/>
          <w:szCs w:val="28"/>
        </w:rPr>
      </w:pPr>
    </w:p>
    <w:p w14:paraId="40736302"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5.1.1. </w:t>
      </w:r>
      <w:r w:rsidRPr="001A4462">
        <w:rPr>
          <w:rFonts w:ascii="Times New Roman" w:hAnsi="Times New Roman"/>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5AA09B6"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5.1.2. </w:t>
      </w:r>
      <w:r w:rsidRPr="001A4462">
        <w:rPr>
          <w:rFonts w:ascii="Times New Roman" w:hAnsi="Times New Roman"/>
          <w:sz w:val="28"/>
          <w:szCs w:val="28"/>
        </w:rPr>
        <w:t>Инспекционный визит проводится в порядке, установленном статьей 70 Федерального закона № 248-ФЗ.</w:t>
      </w:r>
    </w:p>
    <w:p w14:paraId="0743579F" w14:textId="77777777" w:rsidR="0054767F" w:rsidRPr="001A4462" w:rsidRDefault="0054767F" w:rsidP="0054767F">
      <w:pPr>
        <w:jc w:val="both"/>
        <w:rPr>
          <w:sz w:val="28"/>
          <w:szCs w:val="28"/>
        </w:rPr>
      </w:pPr>
      <w:r w:rsidRPr="001A4462">
        <w:rPr>
          <w:sz w:val="28"/>
          <w:szCs w:val="28"/>
        </w:rPr>
        <w:t>В ходе инспекционного визита могут совершаться следующие контрольные действия:</w:t>
      </w:r>
    </w:p>
    <w:p w14:paraId="3D8533B2" w14:textId="77777777" w:rsidR="0054767F" w:rsidRPr="001A4462" w:rsidRDefault="0054767F" w:rsidP="0054767F">
      <w:pPr>
        <w:ind w:firstLine="709"/>
        <w:jc w:val="both"/>
        <w:rPr>
          <w:sz w:val="28"/>
          <w:szCs w:val="28"/>
        </w:rPr>
      </w:pPr>
      <w:r w:rsidRPr="001A4462">
        <w:rPr>
          <w:sz w:val="28"/>
          <w:szCs w:val="28"/>
        </w:rPr>
        <w:t>1) осмотр;</w:t>
      </w:r>
    </w:p>
    <w:p w14:paraId="3A1D11B3" w14:textId="77777777" w:rsidR="0054767F" w:rsidRPr="001A4462" w:rsidRDefault="0054767F" w:rsidP="0054767F">
      <w:pPr>
        <w:ind w:firstLine="709"/>
        <w:jc w:val="both"/>
        <w:rPr>
          <w:sz w:val="28"/>
          <w:szCs w:val="28"/>
        </w:rPr>
      </w:pPr>
      <w:r w:rsidRPr="001A4462">
        <w:rPr>
          <w:sz w:val="28"/>
          <w:szCs w:val="28"/>
        </w:rPr>
        <w:t>2) опрос;</w:t>
      </w:r>
    </w:p>
    <w:p w14:paraId="083CD84C" w14:textId="77777777" w:rsidR="0054767F" w:rsidRPr="001A4462" w:rsidRDefault="0054767F" w:rsidP="0054767F">
      <w:pPr>
        <w:ind w:firstLine="709"/>
        <w:jc w:val="both"/>
        <w:rPr>
          <w:sz w:val="28"/>
          <w:szCs w:val="28"/>
        </w:rPr>
      </w:pPr>
      <w:r w:rsidRPr="001A4462">
        <w:rPr>
          <w:sz w:val="28"/>
          <w:szCs w:val="28"/>
        </w:rPr>
        <w:t>3) получение письменных объяснений;</w:t>
      </w:r>
    </w:p>
    <w:p w14:paraId="21428E0A" w14:textId="77777777" w:rsidR="0054767F" w:rsidRPr="001A4462" w:rsidRDefault="0054767F" w:rsidP="0054767F">
      <w:pPr>
        <w:ind w:firstLine="709"/>
        <w:jc w:val="both"/>
        <w:rPr>
          <w:sz w:val="28"/>
          <w:szCs w:val="28"/>
        </w:rPr>
      </w:pPr>
      <w:r w:rsidRPr="001A4462">
        <w:rPr>
          <w:sz w:val="28"/>
          <w:szCs w:val="28"/>
        </w:rPr>
        <w:t>4) инструментальное обследование;</w:t>
      </w:r>
    </w:p>
    <w:p w14:paraId="114FD27A" w14:textId="77777777" w:rsidR="0054767F" w:rsidRPr="001A4462" w:rsidRDefault="0054767F" w:rsidP="0054767F">
      <w:pPr>
        <w:ind w:firstLine="709"/>
        <w:jc w:val="both"/>
        <w:rPr>
          <w:sz w:val="28"/>
          <w:szCs w:val="28"/>
        </w:rPr>
      </w:pPr>
      <w:r w:rsidRPr="001A446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4A58AE" w14:textId="77777777" w:rsidR="0054767F" w:rsidRPr="001A4462" w:rsidRDefault="0054767F" w:rsidP="00CF635F">
      <w:pPr>
        <w:ind w:firstLine="708"/>
        <w:jc w:val="both"/>
        <w:rPr>
          <w:sz w:val="28"/>
          <w:szCs w:val="28"/>
        </w:rPr>
      </w:pPr>
      <w:r w:rsidRPr="001A4462">
        <w:rPr>
          <w:sz w:val="28"/>
          <w:szCs w:val="28"/>
        </w:rPr>
        <w:t>5.1.3. Инспекционный визит проводится без предварительного уведомления контролируемого лица и собственника производственного объекта.</w:t>
      </w:r>
    </w:p>
    <w:p w14:paraId="4538D431" w14:textId="77777777" w:rsidR="0054767F" w:rsidRPr="001A4462" w:rsidRDefault="0054767F" w:rsidP="00CF635F">
      <w:pPr>
        <w:ind w:firstLine="708"/>
        <w:jc w:val="both"/>
        <w:rPr>
          <w:sz w:val="28"/>
          <w:szCs w:val="28"/>
        </w:rPr>
      </w:pPr>
      <w:r w:rsidRPr="001A4462">
        <w:rPr>
          <w:sz w:val="28"/>
          <w:szCs w:val="28"/>
        </w:rPr>
        <w:t>5.1.4.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031327E" w14:textId="77777777" w:rsidR="0054767F" w:rsidRDefault="0054767F" w:rsidP="00CF635F">
      <w:pPr>
        <w:ind w:firstLine="708"/>
        <w:jc w:val="both"/>
        <w:rPr>
          <w:sz w:val="28"/>
          <w:szCs w:val="28"/>
        </w:rPr>
      </w:pPr>
      <w:r w:rsidRPr="001A4462">
        <w:rPr>
          <w:sz w:val="28"/>
          <w:szCs w:val="28"/>
        </w:rPr>
        <w:t>5.1.5.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E4C9AC6" w14:textId="77777777" w:rsidR="00CF635F" w:rsidRPr="001A4462" w:rsidRDefault="00CF635F" w:rsidP="00CF635F">
      <w:pPr>
        <w:ind w:firstLine="708"/>
        <w:jc w:val="both"/>
        <w:rPr>
          <w:sz w:val="28"/>
          <w:szCs w:val="28"/>
        </w:rPr>
      </w:pPr>
    </w:p>
    <w:p w14:paraId="6A6AEBAE" w14:textId="77777777" w:rsidR="0054767F" w:rsidRDefault="0054767F" w:rsidP="0054767F">
      <w:pPr>
        <w:pStyle w:val="af2"/>
        <w:ind w:left="0"/>
        <w:contextualSpacing/>
        <w:jc w:val="both"/>
        <w:rPr>
          <w:rFonts w:ascii="Times New Roman" w:hAnsi="Times New Roman"/>
          <w:b/>
          <w:sz w:val="28"/>
          <w:szCs w:val="28"/>
        </w:rPr>
      </w:pPr>
      <w:r w:rsidRPr="000D7B1F">
        <w:rPr>
          <w:rFonts w:ascii="Times New Roman" w:hAnsi="Times New Roman"/>
          <w:b/>
          <w:sz w:val="28"/>
          <w:szCs w:val="28"/>
        </w:rPr>
        <w:t>5.2. Рейдовый осмотр</w:t>
      </w:r>
    </w:p>
    <w:p w14:paraId="36782B52" w14:textId="77777777" w:rsidR="00CF635F" w:rsidRPr="001A4462" w:rsidRDefault="00CF635F" w:rsidP="0054767F">
      <w:pPr>
        <w:pStyle w:val="af2"/>
        <w:ind w:left="0"/>
        <w:contextualSpacing/>
        <w:jc w:val="both"/>
        <w:rPr>
          <w:rFonts w:ascii="Times New Roman" w:hAnsi="Times New Roman"/>
          <w:sz w:val="28"/>
          <w:szCs w:val="28"/>
        </w:rPr>
      </w:pPr>
    </w:p>
    <w:p w14:paraId="22E05F3C" w14:textId="52D0BF15"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5.2.1. </w:t>
      </w:r>
      <w:r w:rsidRPr="001A4462">
        <w:rPr>
          <w:rFonts w:ascii="Times New Roman" w:hAnsi="Times New Roman"/>
          <w:sz w:val="28"/>
          <w:szCs w:val="28"/>
        </w:rPr>
        <w:t xml:space="preserve">Под рейдовым осмотром понимается </w:t>
      </w:r>
      <w:r w:rsidR="00CF635F" w:rsidRPr="001A4462">
        <w:rPr>
          <w:rFonts w:ascii="Times New Roman" w:hAnsi="Times New Roman"/>
          <w:sz w:val="28"/>
          <w:szCs w:val="28"/>
        </w:rPr>
        <w:t>контрольное мероприятие</w:t>
      </w:r>
      <w:r w:rsidRPr="001A4462">
        <w:rPr>
          <w:rFonts w:ascii="Times New Roman" w:hAnsi="Times New Roman"/>
          <w:sz w:val="28"/>
          <w:szCs w:val="28"/>
        </w:rPr>
        <w:t>,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4B23F4A"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5.2.2. </w:t>
      </w:r>
      <w:r w:rsidRPr="001A4462">
        <w:rPr>
          <w:rFonts w:ascii="Times New Roman" w:hAnsi="Times New Roman"/>
          <w:sz w:val="28"/>
          <w:szCs w:val="28"/>
        </w:rPr>
        <w:t>Рейдовый осмотр проводится в порядке, установленном статьей 71 Федерального закона № 248-ФЗ.</w:t>
      </w:r>
    </w:p>
    <w:p w14:paraId="1532C01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5.2.3. </w:t>
      </w:r>
      <w:r w:rsidRPr="001A4462">
        <w:rPr>
          <w:rFonts w:ascii="Times New Roman" w:hAnsi="Times New Roman"/>
          <w:sz w:val="28"/>
          <w:szCs w:val="28"/>
        </w:rPr>
        <w:t>В ходе рейдового осмотра могут совершаться следующие контрольные действия:</w:t>
      </w:r>
    </w:p>
    <w:p w14:paraId="570013C3"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1) осмотр;</w:t>
      </w:r>
    </w:p>
    <w:p w14:paraId="3902FEC6"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2) опрос;</w:t>
      </w:r>
    </w:p>
    <w:p w14:paraId="42F4D117"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4) получение письменных объяснений;</w:t>
      </w:r>
    </w:p>
    <w:p w14:paraId="45062D0E"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lastRenderedPageBreak/>
        <w:t>5) истребование документов;</w:t>
      </w:r>
    </w:p>
    <w:p w14:paraId="18FB59CA"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6) инструментальное обследование;</w:t>
      </w:r>
    </w:p>
    <w:p w14:paraId="7DB05CD7"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7) экспертиза.</w:t>
      </w:r>
    </w:p>
    <w:p w14:paraId="71E6A8BA" w14:textId="77777777" w:rsidR="0054767F" w:rsidRPr="001A4462" w:rsidRDefault="0054767F" w:rsidP="0054767F">
      <w:pPr>
        <w:pStyle w:val="af2"/>
        <w:ind w:left="0" w:firstLine="709"/>
        <w:jc w:val="both"/>
        <w:rPr>
          <w:rFonts w:ascii="Times New Roman" w:hAnsi="Times New Roman"/>
          <w:sz w:val="28"/>
          <w:szCs w:val="28"/>
        </w:rPr>
      </w:pPr>
      <w:r w:rsidRPr="001A4462">
        <w:rPr>
          <w:rFonts w:ascii="Times New Roman" w:hAnsi="Times New Roman"/>
          <w:sz w:val="28"/>
          <w:szCs w:val="28"/>
        </w:rPr>
        <w:t>5.2.4.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8E3D4E4" w14:textId="77777777" w:rsidR="0054767F" w:rsidRPr="001A4462" w:rsidRDefault="0054767F" w:rsidP="0054767F">
      <w:pPr>
        <w:pStyle w:val="af2"/>
        <w:ind w:left="0" w:firstLine="709"/>
        <w:jc w:val="both"/>
        <w:rPr>
          <w:rFonts w:ascii="Times New Roman" w:hAnsi="Times New Roman"/>
          <w:sz w:val="28"/>
          <w:szCs w:val="28"/>
        </w:rPr>
      </w:pPr>
      <w:r w:rsidRPr="001A4462">
        <w:rPr>
          <w:rFonts w:ascii="Times New Roman" w:hAnsi="Times New Roman"/>
          <w:sz w:val="28"/>
          <w:szCs w:val="28"/>
        </w:rPr>
        <w:t>5.2.5.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76B0945" w14:textId="77777777" w:rsidR="0054767F" w:rsidRPr="00AB1E7D" w:rsidRDefault="0054767F" w:rsidP="0054767F">
      <w:pPr>
        <w:pStyle w:val="af2"/>
        <w:ind w:left="0" w:firstLine="709"/>
        <w:jc w:val="both"/>
        <w:rPr>
          <w:rFonts w:ascii="Times New Roman" w:hAnsi="Times New Roman"/>
          <w:sz w:val="28"/>
          <w:szCs w:val="28"/>
        </w:rPr>
      </w:pPr>
      <w:r w:rsidRPr="001A4462">
        <w:rPr>
          <w:rFonts w:ascii="Times New Roman" w:hAnsi="Times New Roman"/>
          <w:sz w:val="28"/>
          <w:szCs w:val="28"/>
        </w:rPr>
        <w:t>5.2.6.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04F58C3" w14:textId="77777777" w:rsidR="0054767F" w:rsidRDefault="0054767F" w:rsidP="0054767F">
      <w:pPr>
        <w:pStyle w:val="af2"/>
        <w:ind w:left="0"/>
        <w:contextualSpacing/>
        <w:jc w:val="both"/>
        <w:rPr>
          <w:rFonts w:ascii="Times New Roman" w:hAnsi="Times New Roman"/>
          <w:b/>
          <w:sz w:val="28"/>
          <w:szCs w:val="28"/>
        </w:rPr>
      </w:pPr>
      <w:r w:rsidRPr="00D131B3">
        <w:rPr>
          <w:rFonts w:ascii="Times New Roman" w:hAnsi="Times New Roman"/>
          <w:b/>
          <w:sz w:val="28"/>
          <w:szCs w:val="28"/>
        </w:rPr>
        <w:t>5.3. Документарная проверка</w:t>
      </w:r>
    </w:p>
    <w:p w14:paraId="27EC69D5" w14:textId="77777777" w:rsidR="00CF635F" w:rsidRPr="001A4462" w:rsidRDefault="00CF635F" w:rsidP="0054767F">
      <w:pPr>
        <w:pStyle w:val="af2"/>
        <w:ind w:left="0"/>
        <w:contextualSpacing/>
        <w:jc w:val="both"/>
        <w:rPr>
          <w:rFonts w:ascii="Times New Roman" w:hAnsi="Times New Roman"/>
          <w:sz w:val="28"/>
          <w:szCs w:val="28"/>
        </w:rPr>
      </w:pPr>
    </w:p>
    <w:p w14:paraId="7F0CE942"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5.3.1. </w:t>
      </w:r>
      <w:r w:rsidRPr="001A4462">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2D5D8091"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5.3.2. </w:t>
      </w:r>
      <w:r w:rsidRPr="001A4462">
        <w:rPr>
          <w:rFonts w:ascii="Times New Roman" w:hAnsi="Times New Roman"/>
          <w:sz w:val="28"/>
          <w:szCs w:val="28"/>
        </w:rPr>
        <w:t xml:space="preserve">Документарная проверка проводится в порядке, установленном статьей 72 Федерального закона № 248-ФЗ. В </w:t>
      </w:r>
      <w:r w:rsidRPr="001A4462">
        <w:rPr>
          <w:rStyle w:val="markedcontent"/>
          <w:rFonts w:ascii="Times New Roman" w:hAnsi="Times New Roman"/>
          <w:sz w:val="28"/>
          <w:szCs w:val="28"/>
        </w:rPr>
        <w:t>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7719F8A3"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5.3.3. </w:t>
      </w:r>
      <w:r w:rsidRPr="001A4462">
        <w:rPr>
          <w:rFonts w:ascii="Times New Roman" w:hAnsi="Times New Roman"/>
          <w:sz w:val="28"/>
          <w:szCs w:val="28"/>
        </w:rPr>
        <w:t>В ходе документарной проверки могут совершаться следующие контрольные действия:</w:t>
      </w:r>
    </w:p>
    <w:p w14:paraId="3A648DBC" w14:textId="77777777" w:rsidR="0054767F" w:rsidRPr="001A4462" w:rsidRDefault="0054767F" w:rsidP="0054767F">
      <w:pPr>
        <w:jc w:val="both"/>
        <w:rPr>
          <w:sz w:val="28"/>
          <w:szCs w:val="28"/>
        </w:rPr>
      </w:pPr>
      <w:r w:rsidRPr="001A4462">
        <w:rPr>
          <w:sz w:val="28"/>
          <w:szCs w:val="28"/>
        </w:rPr>
        <w:t>1) получение письменных объяснений;</w:t>
      </w:r>
    </w:p>
    <w:p w14:paraId="3E9E3D57" w14:textId="77777777" w:rsidR="0054767F" w:rsidRPr="001A4462" w:rsidRDefault="0054767F" w:rsidP="0054767F">
      <w:pPr>
        <w:jc w:val="both"/>
        <w:rPr>
          <w:sz w:val="28"/>
          <w:szCs w:val="28"/>
        </w:rPr>
      </w:pPr>
      <w:r w:rsidRPr="001A4462">
        <w:rPr>
          <w:sz w:val="28"/>
          <w:szCs w:val="28"/>
        </w:rPr>
        <w:t>2) истребование документов;</w:t>
      </w:r>
    </w:p>
    <w:p w14:paraId="57A3F67D" w14:textId="77777777" w:rsidR="0054767F" w:rsidRPr="001A4462" w:rsidRDefault="0054767F" w:rsidP="0054767F">
      <w:pPr>
        <w:jc w:val="both"/>
        <w:rPr>
          <w:sz w:val="28"/>
          <w:szCs w:val="28"/>
        </w:rPr>
      </w:pPr>
      <w:r w:rsidRPr="001A4462">
        <w:rPr>
          <w:sz w:val="28"/>
          <w:szCs w:val="28"/>
        </w:rPr>
        <w:t>3) экспертиза.</w:t>
      </w:r>
    </w:p>
    <w:p w14:paraId="483408FA" w14:textId="77777777" w:rsidR="0054767F" w:rsidRPr="001A4462" w:rsidRDefault="0054767F" w:rsidP="0054767F">
      <w:pPr>
        <w:jc w:val="both"/>
        <w:rPr>
          <w:sz w:val="28"/>
          <w:szCs w:val="28"/>
        </w:rPr>
      </w:pPr>
      <w:r w:rsidRPr="001A4462">
        <w:rPr>
          <w:sz w:val="28"/>
          <w:szCs w:val="28"/>
        </w:rPr>
        <w:t xml:space="preserve">5.3.4.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sidRPr="001A4462">
        <w:rPr>
          <w:sz w:val="28"/>
          <w:szCs w:val="28"/>
        </w:rPr>
        <w:lastRenderedPageBreak/>
        <w:t>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bookmarkStart w:id="10" w:name="sub_7205"/>
    </w:p>
    <w:p w14:paraId="0F494A6C" w14:textId="77777777" w:rsidR="0054767F" w:rsidRPr="001A4462" w:rsidRDefault="0054767F" w:rsidP="00CF635F">
      <w:pPr>
        <w:ind w:firstLine="708"/>
        <w:jc w:val="both"/>
        <w:rPr>
          <w:sz w:val="28"/>
          <w:szCs w:val="28"/>
        </w:rPr>
      </w:pPr>
      <w:r w:rsidRPr="001A4462">
        <w:rPr>
          <w:sz w:val="28"/>
          <w:szCs w:val="28"/>
        </w:rPr>
        <w:t>5.3.5.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bookmarkStart w:id="11" w:name="sub_7206"/>
      <w:bookmarkEnd w:id="10"/>
    </w:p>
    <w:p w14:paraId="09B8BE6B" w14:textId="77777777" w:rsidR="0054767F" w:rsidRPr="001A4462" w:rsidRDefault="0054767F" w:rsidP="00CF635F">
      <w:pPr>
        <w:ind w:firstLine="708"/>
        <w:jc w:val="both"/>
        <w:rPr>
          <w:sz w:val="28"/>
          <w:szCs w:val="28"/>
        </w:rPr>
      </w:pPr>
      <w:r w:rsidRPr="001A4462">
        <w:rPr>
          <w:sz w:val="28"/>
          <w:szCs w:val="28"/>
        </w:rPr>
        <w:t>5.3.6.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bookmarkStart w:id="12" w:name="sub_7207"/>
      <w:bookmarkEnd w:id="11"/>
    </w:p>
    <w:p w14:paraId="0F6DD6A8" w14:textId="77777777" w:rsidR="0054767F" w:rsidRDefault="0054767F" w:rsidP="00CF635F">
      <w:pPr>
        <w:ind w:firstLine="708"/>
        <w:jc w:val="both"/>
        <w:rPr>
          <w:sz w:val="28"/>
          <w:szCs w:val="28"/>
        </w:rPr>
      </w:pPr>
      <w:r w:rsidRPr="001A4462">
        <w:rPr>
          <w:sz w:val="28"/>
          <w:szCs w:val="28"/>
        </w:rPr>
        <w:t>5.3.7.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bookmarkEnd w:id="12"/>
    </w:p>
    <w:p w14:paraId="6CC7FAA0" w14:textId="77777777" w:rsidR="001F3FB9" w:rsidRPr="001A4462" w:rsidRDefault="001F3FB9" w:rsidP="00CF635F">
      <w:pPr>
        <w:ind w:firstLine="708"/>
        <w:jc w:val="both"/>
        <w:rPr>
          <w:sz w:val="28"/>
          <w:szCs w:val="28"/>
        </w:rPr>
      </w:pPr>
    </w:p>
    <w:p w14:paraId="03D09EF6" w14:textId="77777777" w:rsidR="0054767F" w:rsidRDefault="0054767F" w:rsidP="0054767F">
      <w:pPr>
        <w:pStyle w:val="af2"/>
        <w:ind w:left="0"/>
        <w:contextualSpacing/>
        <w:jc w:val="both"/>
        <w:rPr>
          <w:rFonts w:ascii="Times New Roman" w:hAnsi="Times New Roman"/>
          <w:b/>
          <w:sz w:val="28"/>
          <w:szCs w:val="28"/>
        </w:rPr>
      </w:pPr>
      <w:r w:rsidRPr="006A0B3A">
        <w:rPr>
          <w:rFonts w:ascii="Times New Roman" w:hAnsi="Times New Roman"/>
          <w:b/>
          <w:sz w:val="28"/>
          <w:szCs w:val="28"/>
        </w:rPr>
        <w:t>5.4. Выездная проверка</w:t>
      </w:r>
    </w:p>
    <w:p w14:paraId="07D1DD56" w14:textId="77777777" w:rsidR="001F3FB9" w:rsidRPr="001A4462" w:rsidRDefault="001F3FB9" w:rsidP="0054767F">
      <w:pPr>
        <w:pStyle w:val="af2"/>
        <w:ind w:left="0"/>
        <w:contextualSpacing/>
        <w:jc w:val="both"/>
        <w:rPr>
          <w:rFonts w:ascii="Times New Roman" w:hAnsi="Times New Roman"/>
          <w:sz w:val="28"/>
          <w:szCs w:val="28"/>
        </w:rPr>
      </w:pPr>
    </w:p>
    <w:p w14:paraId="756EF21F"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5.4.1. </w:t>
      </w:r>
      <w:r w:rsidRPr="001A4462">
        <w:rPr>
          <w:rFonts w:ascii="Times New Roman" w:hAnsi="Times New Roman"/>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C4B764A" w14:textId="77777777" w:rsidR="0054767F" w:rsidRPr="001A4462" w:rsidRDefault="0054767F" w:rsidP="0054767F">
      <w:pPr>
        <w:ind w:firstLine="709"/>
        <w:jc w:val="both"/>
        <w:rPr>
          <w:sz w:val="28"/>
          <w:szCs w:val="28"/>
        </w:rPr>
      </w:pPr>
      <w:r w:rsidRPr="001A4462">
        <w:rPr>
          <w:sz w:val="28"/>
          <w:szCs w:val="28"/>
        </w:rPr>
        <w:lastRenderedPageBreak/>
        <w:t xml:space="preserve">Выездная проверка проводится в порядке, установленном </w:t>
      </w:r>
      <w:r w:rsidRPr="001A4462">
        <w:rPr>
          <w:sz w:val="28"/>
          <w:szCs w:val="28"/>
        </w:rPr>
        <w:br/>
        <w:t>статьей 73 Федерального закона № 248-ФЗ.</w:t>
      </w:r>
    </w:p>
    <w:p w14:paraId="3605C56F" w14:textId="77777777" w:rsidR="0054767F" w:rsidRPr="001A4462" w:rsidRDefault="0054767F" w:rsidP="0054767F">
      <w:pPr>
        <w:ind w:firstLine="709"/>
        <w:jc w:val="both"/>
        <w:rPr>
          <w:sz w:val="28"/>
          <w:szCs w:val="28"/>
        </w:rPr>
      </w:pPr>
      <w:r w:rsidRPr="001A4462">
        <w:rPr>
          <w:sz w:val="28"/>
          <w:szCs w:val="28"/>
        </w:rPr>
        <w:t>5.4.2. В ходе выездной проверки могут совершаться следующие контрольные действия:</w:t>
      </w:r>
    </w:p>
    <w:p w14:paraId="1673F0EB" w14:textId="77777777" w:rsidR="0054767F" w:rsidRPr="001A4462" w:rsidRDefault="0054767F" w:rsidP="0054767F">
      <w:pPr>
        <w:ind w:firstLine="709"/>
        <w:jc w:val="both"/>
        <w:rPr>
          <w:sz w:val="28"/>
          <w:szCs w:val="28"/>
        </w:rPr>
      </w:pPr>
      <w:r w:rsidRPr="001A4462">
        <w:rPr>
          <w:sz w:val="28"/>
          <w:szCs w:val="28"/>
        </w:rPr>
        <w:t>1) осмотр;</w:t>
      </w:r>
    </w:p>
    <w:p w14:paraId="78EE26AF" w14:textId="77777777" w:rsidR="0054767F" w:rsidRPr="001A4462" w:rsidRDefault="0054767F" w:rsidP="0054767F">
      <w:pPr>
        <w:ind w:firstLine="709"/>
        <w:jc w:val="both"/>
        <w:rPr>
          <w:sz w:val="28"/>
          <w:szCs w:val="28"/>
        </w:rPr>
      </w:pPr>
      <w:r w:rsidRPr="001A4462">
        <w:rPr>
          <w:sz w:val="28"/>
          <w:szCs w:val="28"/>
        </w:rPr>
        <w:t>2) опрос;</w:t>
      </w:r>
    </w:p>
    <w:p w14:paraId="634EF412" w14:textId="77777777" w:rsidR="0054767F" w:rsidRPr="001A4462" w:rsidRDefault="0054767F" w:rsidP="0054767F">
      <w:pPr>
        <w:ind w:firstLine="709"/>
        <w:jc w:val="both"/>
        <w:rPr>
          <w:sz w:val="28"/>
          <w:szCs w:val="28"/>
        </w:rPr>
      </w:pPr>
      <w:r w:rsidRPr="001A4462">
        <w:rPr>
          <w:sz w:val="28"/>
          <w:szCs w:val="28"/>
        </w:rPr>
        <w:t>3) получение письменных объяснений;</w:t>
      </w:r>
    </w:p>
    <w:p w14:paraId="66F630FA" w14:textId="77777777" w:rsidR="0054767F" w:rsidRPr="001A4462" w:rsidRDefault="0054767F" w:rsidP="0054767F">
      <w:pPr>
        <w:ind w:firstLine="709"/>
        <w:jc w:val="both"/>
        <w:rPr>
          <w:sz w:val="28"/>
          <w:szCs w:val="28"/>
        </w:rPr>
      </w:pPr>
      <w:r w:rsidRPr="001A4462">
        <w:rPr>
          <w:sz w:val="28"/>
          <w:szCs w:val="28"/>
        </w:rPr>
        <w:t>5) истребование документов;</w:t>
      </w:r>
    </w:p>
    <w:p w14:paraId="0DC1C9E1" w14:textId="77777777" w:rsidR="0054767F" w:rsidRPr="001A4462" w:rsidRDefault="0054767F" w:rsidP="0054767F">
      <w:pPr>
        <w:ind w:firstLine="709"/>
        <w:jc w:val="both"/>
        <w:rPr>
          <w:sz w:val="28"/>
          <w:szCs w:val="28"/>
        </w:rPr>
      </w:pPr>
      <w:r w:rsidRPr="001A4462">
        <w:rPr>
          <w:sz w:val="28"/>
          <w:szCs w:val="28"/>
        </w:rPr>
        <w:t>6) инструментальное обследование;</w:t>
      </w:r>
    </w:p>
    <w:p w14:paraId="5E6A7528" w14:textId="77777777" w:rsidR="0054767F" w:rsidRPr="001A4462" w:rsidRDefault="0054767F" w:rsidP="0054767F">
      <w:pPr>
        <w:ind w:firstLine="709"/>
        <w:jc w:val="both"/>
        <w:rPr>
          <w:sz w:val="28"/>
          <w:szCs w:val="28"/>
        </w:rPr>
      </w:pPr>
      <w:r w:rsidRPr="001A4462">
        <w:rPr>
          <w:sz w:val="28"/>
          <w:szCs w:val="28"/>
        </w:rPr>
        <w:t>7) экспертиза.</w:t>
      </w:r>
    </w:p>
    <w:p w14:paraId="351D771E" w14:textId="77777777" w:rsidR="0054767F" w:rsidRPr="001A4462" w:rsidRDefault="0054767F" w:rsidP="0054767F">
      <w:pPr>
        <w:ind w:firstLine="709"/>
        <w:jc w:val="both"/>
        <w:rPr>
          <w:sz w:val="28"/>
          <w:szCs w:val="28"/>
        </w:rPr>
      </w:pPr>
      <w:r w:rsidRPr="001A4462">
        <w:rPr>
          <w:sz w:val="28"/>
          <w:szCs w:val="28"/>
        </w:rPr>
        <w:t>5.4.3.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поверки в отношении организации, осуществляющей свою деятельность на территориях нескольких субъектов Российской Федерации, устанавливаются отдельно по каждому филиалу, представительству, обособленному структурному подразделению организации или производственному объекту.</w:t>
      </w:r>
    </w:p>
    <w:p w14:paraId="466F8FD7" w14:textId="77777777" w:rsidR="0054767F" w:rsidRDefault="0054767F" w:rsidP="0054767F">
      <w:pPr>
        <w:ind w:firstLine="709"/>
        <w:jc w:val="both"/>
        <w:rPr>
          <w:sz w:val="28"/>
          <w:szCs w:val="28"/>
        </w:rPr>
      </w:pPr>
      <w:r w:rsidRPr="001A4462">
        <w:rPr>
          <w:sz w:val="28"/>
          <w:szCs w:val="28"/>
        </w:rPr>
        <w:t xml:space="preserve">5.4.4.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1A4462">
          <w:rPr>
            <w:sz w:val="28"/>
            <w:szCs w:val="28"/>
          </w:rPr>
          <w:t xml:space="preserve">пунктами 3 - </w:t>
        </w:r>
        <w:r>
          <w:rPr>
            <w:sz w:val="28"/>
            <w:szCs w:val="28"/>
          </w:rPr>
          <w:t>5</w:t>
        </w:r>
        <w:r w:rsidRPr="001A4462">
          <w:rPr>
            <w:sz w:val="28"/>
            <w:szCs w:val="28"/>
          </w:rPr>
          <w:t xml:space="preserve"> части 1</w:t>
        </w:r>
      </w:hyperlink>
      <w:r w:rsidRPr="001A4462">
        <w:rPr>
          <w:sz w:val="28"/>
          <w:szCs w:val="28"/>
        </w:rPr>
        <w:t xml:space="preserve">, </w:t>
      </w:r>
      <w:hyperlink w:anchor="sub_5703" w:history="1">
        <w:r w:rsidRPr="001A4462">
          <w:rPr>
            <w:sz w:val="28"/>
            <w:szCs w:val="28"/>
          </w:rPr>
          <w:t>статьи 57</w:t>
        </w:r>
      </w:hyperlink>
      <w:r w:rsidRPr="001A4462">
        <w:rPr>
          <w:sz w:val="28"/>
          <w:szCs w:val="28"/>
        </w:rPr>
        <w:t xml:space="preserve"> и </w:t>
      </w:r>
      <w:hyperlink w:anchor="sub_6612" w:history="1">
        <w:r w:rsidRPr="001A4462">
          <w:rPr>
            <w:sz w:val="28"/>
            <w:szCs w:val="28"/>
          </w:rPr>
          <w:t>частью 12 статьи 66</w:t>
        </w:r>
      </w:hyperlink>
      <w:r w:rsidRPr="001A4462">
        <w:rPr>
          <w:sz w:val="28"/>
          <w:szCs w:val="28"/>
        </w:rPr>
        <w:t xml:space="preserve"> Федерального закона №248-ФЗ.</w:t>
      </w:r>
    </w:p>
    <w:p w14:paraId="5AC381D5" w14:textId="77777777" w:rsidR="001F3FB9" w:rsidRPr="001A4462" w:rsidRDefault="001F3FB9" w:rsidP="0054767F">
      <w:pPr>
        <w:ind w:firstLine="709"/>
        <w:jc w:val="both"/>
        <w:rPr>
          <w:sz w:val="28"/>
          <w:szCs w:val="28"/>
        </w:rPr>
      </w:pPr>
    </w:p>
    <w:p w14:paraId="40EE120F" w14:textId="1924EB09" w:rsidR="0054767F" w:rsidRDefault="0054767F" w:rsidP="001F3FB9">
      <w:pPr>
        <w:pStyle w:val="af2"/>
        <w:ind w:left="0"/>
        <w:contextualSpacing/>
        <w:jc w:val="center"/>
        <w:rPr>
          <w:rFonts w:ascii="Times New Roman" w:hAnsi="Times New Roman"/>
          <w:b/>
          <w:sz w:val="28"/>
          <w:szCs w:val="28"/>
        </w:rPr>
      </w:pPr>
      <w:r w:rsidRPr="006A0B3A">
        <w:rPr>
          <w:rFonts w:ascii="Times New Roman" w:hAnsi="Times New Roman"/>
          <w:b/>
          <w:sz w:val="28"/>
          <w:szCs w:val="28"/>
        </w:rPr>
        <w:t>6. Контрольные мероприятия проводимые без взаимодействия</w:t>
      </w:r>
    </w:p>
    <w:p w14:paraId="083792F5" w14:textId="77777777" w:rsidR="0054767F" w:rsidRDefault="0054767F" w:rsidP="001F3FB9">
      <w:pPr>
        <w:pStyle w:val="af2"/>
        <w:ind w:left="0"/>
        <w:contextualSpacing/>
        <w:jc w:val="center"/>
        <w:rPr>
          <w:rFonts w:ascii="Times New Roman" w:hAnsi="Times New Roman"/>
          <w:b/>
          <w:sz w:val="28"/>
          <w:szCs w:val="28"/>
        </w:rPr>
      </w:pPr>
      <w:r w:rsidRPr="006A0B3A">
        <w:rPr>
          <w:rFonts w:ascii="Times New Roman" w:hAnsi="Times New Roman"/>
          <w:b/>
          <w:sz w:val="28"/>
          <w:szCs w:val="28"/>
        </w:rPr>
        <w:t>с контролируемым лицом</w:t>
      </w:r>
    </w:p>
    <w:p w14:paraId="795104A2" w14:textId="77777777" w:rsidR="001F3FB9" w:rsidRPr="001A4462" w:rsidRDefault="001F3FB9" w:rsidP="001F3FB9">
      <w:pPr>
        <w:pStyle w:val="af2"/>
        <w:ind w:left="0"/>
        <w:contextualSpacing/>
        <w:jc w:val="center"/>
        <w:rPr>
          <w:rFonts w:ascii="Times New Roman" w:hAnsi="Times New Roman"/>
          <w:sz w:val="28"/>
          <w:szCs w:val="28"/>
        </w:rPr>
      </w:pPr>
    </w:p>
    <w:p w14:paraId="570D7BBF" w14:textId="77777777" w:rsidR="0054767F" w:rsidRDefault="0054767F" w:rsidP="0054767F">
      <w:pPr>
        <w:pStyle w:val="af2"/>
        <w:ind w:left="0"/>
        <w:contextualSpacing/>
        <w:jc w:val="both"/>
        <w:rPr>
          <w:rFonts w:ascii="Times New Roman" w:hAnsi="Times New Roman"/>
          <w:b/>
          <w:sz w:val="28"/>
          <w:szCs w:val="28"/>
        </w:rPr>
      </w:pPr>
      <w:r w:rsidRPr="006A0B3A">
        <w:rPr>
          <w:rFonts w:ascii="Times New Roman" w:hAnsi="Times New Roman"/>
          <w:b/>
          <w:sz w:val="28"/>
          <w:szCs w:val="28"/>
        </w:rPr>
        <w:t xml:space="preserve">6.1. Наблюдение за соблюдением обязательных требований </w:t>
      </w:r>
    </w:p>
    <w:p w14:paraId="3B5137D0" w14:textId="77777777" w:rsidR="0054767F" w:rsidRDefault="0054767F" w:rsidP="0054767F">
      <w:pPr>
        <w:pStyle w:val="af2"/>
        <w:ind w:left="0"/>
        <w:contextualSpacing/>
        <w:jc w:val="both"/>
        <w:rPr>
          <w:rFonts w:ascii="Times New Roman" w:hAnsi="Times New Roman"/>
          <w:b/>
          <w:sz w:val="28"/>
          <w:szCs w:val="28"/>
        </w:rPr>
      </w:pPr>
      <w:r w:rsidRPr="006A0B3A">
        <w:rPr>
          <w:rFonts w:ascii="Times New Roman" w:hAnsi="Times New Roman"/>
          <w:b/>
          <w:sz w:val="28"/>
          <w:szCs w:val="28"/>
        </w:rPr>
        <w:t>(мониторинг безопасности)</w:t>
      </w:r>
    </w:p>
    <w:p w14:paraId="0A07B89E" w14:textId="77777777" w:rsidR="001F3FB9" w:rsidRPr="001A4462" w:rsidRDefault="001F3FB9" w:rsidP="0054767F">
      <w:pPr>
        <w:pStyle w:val="af2"/>
        <w:ind w:left="0"/>
        <w:contextualSpacing/>
        <w:jc w:val="both"/>
        <w:rPr>
          <w:rFonts w:ascii="Times New Roman" w:hAnsi="Times New Roman"/>
          <w:sz w:val="28"/>
          <w:szCs w:val="28"/>
        </w:rPr>
      </w:pPr>
    </w:p>
    <w:p w14:paraId="35D6EFD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6.1.1. </w:t>
      </w:r>
      <w:r w:rsidRPr="001A4462">
        <w:rPr>
          <w:rFonts w:ascii="Times New Roman" w:hAnsi="Times New Roman"/>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1BBFDAD"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6.1.2. </w:t>
      </w:r>
      <w:r w:rsidRPr="001A4462">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3FF7EE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lastRenderedPageBreak/>
        <w:t>6.1.3. </w:t>
      </w:r>
      <w:r w:rsidRPr="001A4462">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w:t>
      </w:r>
      <w:r>
        <w:rPr>
          <w:rFonts w:ascii="Times New Roman" w:hAnsi="Times New Roman"/>
          <w:sz w:val="28"/>
          <w:szCs w:val="28"/>
        </w:rPr>
        <w:t xml:space="preserve"> </w:t>
      </w:r>
      <w:r w:rsidRPr="001A4462">
        <w:rPr>
          <w:rFonts w:ascii="Times New Roman" w:hAnsi="Times New Roman"/>
          <w:sz w:val="28"/>
          <w:szCs w:val="28"/>
        </w:rPr>
        <w:t>органом могут быть приняты решения, предусмотренные частью 3 статьи 74 Федерального закона №248-ФЗ.</w:t>
      </w:r>
    </w:p>
    <w:p w14:paraId="2BB478CD"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6.1.4. </w:t>
      </w:r>
      <w:r w:rsidRPr="001A4462">
        <w:rPr>
          <w:rFonts w:ascii="Times New Roman" w:hAnsi="Times New Roman"/>
          <w:sz w:val="28"/>
          <w:szCs w:val="28"/>
        </w:rPr>
        <w:t>Наблюдение за соблюдением обязательных требований (мониторинг безопасности) осуществляется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458B2751" w14:textId="77777777" w:rsidR="0054767F"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6.1.5. </w:t>
      </w:r>
      <w:r w:rsidRPr="001A4462">
        <w:rPr>
          <w:rFonts w:ascii="Times New Roman" w:hAnsi="Times New Roman"/>
          <w:sz w:val="28"/>
          <w:szCs w:val="28"/>
        </w:rPr>
        <w:t>Форма задания должностного лица контрольного органа об осуществлении наблюдения за соблюдением обязательных требований (мониторинг безопасности) утверждается контрольным органом.</w:t>
      </w:r>
    </w:p>
    <w:p w14:paraId="3708AC82" w14:textId="77777777" w:rsidR="001F3FB9" w:rsidRPr="001A4462" w:rsidRDefault="001F3FB9" w:rsidP="0054767F">
      <w:pPr>
        <w:pStyle w:val="af2"/>
        <w:autoSpaceDE w:val="0"/>
        <w:adjustRightInd w:val="0"/>
        <w:ind w:left="0" w:firstLine="709"/>
        <w:contextualSpacing/>
        <w:jc w:val="both"/>
        <w:rPr>
          <w:rFonts w:ascii="Times New Roman" w:hAnsi="Times New Roman"/>
          <w:sz w:val="28"/>
          <w:szCs w:val="28"/>
        </w:rPr>
      </w:pPr>
    </w:p>
    <w:p w14:paraId="067015E9" w14:textId="77777777" w:rsidR="0054767F" w:rsidRDefault="0054767F" w:rsidP="0054767F">
      <w:pPr>
        <w:pStyle w:val="af2"/>
        <w:ind w:left="0"/>
        <w:contextualSpacing/>
        <w:jc w:val="both"/>
        <w:rPr>
          <w:rFonts w:ascii="Times New Roman" w:hAnsi="Times New Roman"/>
          <w:b/>
          <w:sz w:val="28"/>
          <w:szCs w:val="28"/>
        </w:rPr>
      </w:pPr>
      <w:r w:rsidRPr="00CE2EAE">
        <w:rPr>
          <w:rFonts w:ascii="Times New Roman" w:hAnsi="Times New Roman"/>
          <w:b/>
          <w:sz w:val="28"/>
          <w:szCs w:val="28"/>
        </w:rPr>
        <w:t>6.2. Выездное обследование</w:t>
      </w:r>
    </w:p>
    <w:p w14:paraId="30490C9A" w14:textId="77777777" w:rsidR="001F3FB9" w:rsidRPr="001A4462" w:rsidRDefault="001F3FB9" w:rsidP="0054767F">
      <w:pPr>
        <w:pStyle w:val="af2"/>
        <w:ind w:left="0"/>
        <w:contextualSpacing/>
        <w:jc w:val="both"/>
        <w:rPr>
          <w:rFonts w:ascii="Times New Roman" w:hAnsi="Times New Roman"/>
          <w:sz w:val="28"/>
          <w:szCs w:val="28"/>
        </w:rPr>
      </w:pPr>
    </w:p>
    <w:p w14:paraId="15054A10" w14:textId="77777777" w:rsidR="0054767F" w:rsidRPr="001A4462" w:rsidRDefault="0054767F" w:rsidP="0054767F">
      <w:pPr>
        <w:pStyle w:val="af2"/>
        <w:ind w:left="0" w:firstLine="709"/>
        <w:contextualSpacing/>
        <w:jc w:val="both"/>
        <w:rPr>
          <w:rFonts w:ascii="Times New Roman" w:hAnsi="Times New Roman"/>
          <w:sz w:val="28"/>
          <w:szCs w:val="28"/>
        </w:rPr>
      </w:pPr>
      <w:bookmarkStart w:id="13" w:name="sub_7501"/>
      <w:r>
        <w:rPr>
          <w:rFonts w:ascii="Times New Roman" w:hAnsi="Times New Roman"/>
          <w:sz w:val="28"/>
          <w:szCs w:val="28"/>
        </w:rPr>
        <w:t>6.2.1. </w:t>
      </w:r>
      <w:r w:rsidRPr="001A4462">
        <w:rPr>
          <w:rFonts w:ascii="Times New Roman" w:hAnsi="Times New Roman"/>
          <w:sz w:val="28"/>
          <w:szCs w:val="28"/>
        </w:rPr>
        <w:t xml:space="preserve">Под </w:t>
      </w:r>
      <w:r w:rsidRPr="001A4462">
        <w:rPr>
          <w:rFonts w:ascii="Times New Roman" w:hAnsi="Times New Roman"/>
          <w:bCs/>
          <w:color w:val="26282F"/>
          <w:sz w:val="28"/>
          <w:szCs w:val="28"/>
        </w:rPr>
        <w:t>выездным обследованием</w:t>
      </w:r>
      <w:r w:rsidRPr="001A4462">
        <w:rPr>
          <w:rFonts w:ascii="Times New Roman" w:hAnsi="Times New Roman"/>
          <w:sz w:val="28"/>
          <w:szCs w:val="28"/>
        </w:rPr>
        <w:t xml:space="preserve"> понимается контрольное мероприятие, проводимое в целях оценки соблюдения контролируемыми лицами обязательных требований.</w:t>
      </w:r>
      <w:bookmarkStart w:id="14" w:name="sub_7502"/>
      <w:bookmarkEnd w:id="13"/>
    </w:p>
    <w:p w14:paraId="06F7070E"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6.2.2. </w:t>
      </w:r>
      <w:r w:rsidRPr="001A4462">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bookmarkStart w:id="15" w:name="sub_7503"/>
      <w:bookmarkEnd w:id="14"/>
    </w:p>
    <w:p w14:paraId="4DD66340"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6.2.3. </w:t>
      </w:r>
      <w:r w:rsidRPr="001A4462">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4AA6CCF" w14:textId="77777777" w:rsidR="0054767F" w:rsidRPr="001A4462" w:rsidRDefault="0054767F" w:rsidP="0054767F">
      <w:pPr>
        <w:ind w:firstLine="709"/>
        <w:jc w:val="both"/>
        <w:rPr>
          <w:sz w:val="28"/>
          <w:szCs w:val="28"/>
        </w:rPr>
      </w:pPr>
      <w:bookmarkStart w:id="16" w:name="sub_75031"/>
      <w:bookmarkEnd w:id="15"/>
      <w:r w:rsidRPr="001A4462">
        <w:rPr>
          <w:sz w:val="28"/>
          <w:szCs w:val="28"/>
        </w:rPr>
        <w:t>1) осмотр;</w:t>
      </w:r>
    </w:p>
    <w:p w14:paraId="091D23E2" w14:textId="77777777" w:rsidR="0054767F" w:rsidRPr="001A4462" w:rsidRDefault="0054767F" w:rsidP="0054767F">
      <w:pPr>
        <w:ind w:firstLine="709"/>
        <w:jc w:val="both"/>
        <w:rPr>
          <w:sz w:val="28"/>
          <w:szCs w:val="28"/>
        </w:rPr>
      </w:pPr>
      <w:bookmarkStart w:id="17" w:name="sub_75032"/>
      <w:bookmarkEnd w:id="16"/>
      <w:r w:rsidRPr="001A4462">
        <w:rPr>
          <w:sz w:val="28"/>
          <w:szCs w:val="28"/>
        </w:rPr>
        <w:t>2)</w:t>
      </w:r>
      <w:bookmarkStart w:id="18" w:name="sub_75033"/>
      <w:bookmarkEnd w:id="17"/>
      <w:r w:rsidRPr="001A4462">
        <w:rPr>
          <w:sz w:val="28"/>
          <w:szCs w:val="28"/>
        </w:rPr>
        <w:t xml:space="preserve"> инструментальное обследование (с применением видеозаписи);</w:t>
      </w:r>
    </w:p>
    <w:p w14:paraId="3DF6510B" w14:textId="77777777" w:rsidR="0054767F" w:rsidRPr="001A4462" w:rsidRDefault="0054767F" w:rsidP="0054767F">
      <w:pPr>
        <w:ind w:firstLine="709"/>
        <w:jc w:val="both"/>
        <w:rPr>
          <w:sz w:val="28"/>
          <w:szCs w:val="28"/>
        </w:rPr>
      </w:pPr>
      <w:bookmarkStart w:id="19" w:name="sub_75035"/>
      <w:bookmarkEnd w:id="18"/>
      <w:r w:rsidRPr="001A4462">
        <w:rPr>
          <w:sz w:val="28"/>
          <w:szCs w:val="28"/>
        </w:rPr>
        <w:t>3) экспертиза.</w:t>
      </w:r>
      <w:bookmarkStart w:id="20" w:name="sub_7504"/>
      <w:bookmarkEnd w:id="19"/>
    </w:p>
    <w:p w14:paraId="2D8FF8D3" w14:textId="77777777" w:rsidR="0054767F" w:rsidRPr="001A4462" w:rsidRDefault="0054767F" w:rsidP="0054767F">
      <w:pPr>
        <w:ind w:firstLine="709"/>
        <w:jc w:val="both"/>
        <w:rPr>
          <w:sz w:val="28"/>
          <w:szCs w:val="28"/>
        </w:rPr>
      </w:pPr>
      <w:r w:rsidRPr="001A4462">
        <w:rPr>
          <w:sz w:val="28"/>
          <w:szCs w:val="28"/>
        </w:rPr>
        <w:t>6.2.4. Выездное обследование проводится без информирования контролируемого лица.</w:t>
      </w:r>
      <w:bookmarkStart w:id="21" w:name="sub_7505"/>
      <w:bookmarkEnd w:id="20"/>
    </w:p>
    <w:p w14:paraId="07498ABA" w14:textId="77777777" w:rsidR="0054767F" w:rsidRPr="001A4462" w:rsidRDefault="0054767F" w:rsidP="0054767F">
      <w:pPr>
        <w:ind w:firstLine="709"/>
        <w:jc w:val="both"/>
        <w:rPr>
          <w:sz w:val="28"/>
          <w:szCs w:val="28"/>
        </w:rPr>
      </w:pPr>
      <w:r w:rsidRPr="001A4462">
        <w:rPr>
          <w:sz w:val="28"/>
          <w:szCs w:val="28"/>
        </w:rPr>
        <w:t xml:space="preserve">6.2.5. По результатам проведения выездного обследования не могут быть приняты решения, предусмотренные </w:t>
      </w:r>
      <w:hyperlink w:anchor="sub_900201" w:history="1">
        <w:r w:rsidRPr="001A4462">
          <w:rPr>
            <w:sz w:val="28"/>
            <w:szCs w:val="28"/>
          </w:rPr>
          <w:t>пунктами 1</w:t>
        </w:r>
      </w:hyperlink>
      <w:r w:rsidRPr="001A4462">
        <w:rPr>
          <w:sz w:val="28"/>
          <w:szCs w:val="28"/>
        </w:rPr>
        <w:t xml:space="preserve"> и </w:t>
      </w:r>
      <w:hyperlink w:anchor="sub_900202" w:history="1">
        <w:r w:rsidRPr="001A4462">
          <w:rPr>
            <w:sz w:val="28"/>
            <w:szCs w:val="28"/>
          </w:rPr>
          <w:t>2 части 2 статьи 90</w:t>
        </w:r>
      </w:hyperlink>
      <w:r w:rsidRPr="001A4462">
        <w:rPr>
          <w:sz w:val="28"/>
          <w:szCs w:val="28"/>
        </w:rPr>
        <w:t xml:space="preserve"> Федерального закона №248-ФЗ</w:t>
      </w:r>
      <w:bookmarkStart w:id="22" w:name="sub_7506"/>
      <w:bookmarkEnd w:id="21"/>
      <w:r w:rsidRPr="001A4462">
        <w:rPr>
          <w:sz w:val="28"/>
          <w:szCs w:val="28"/>
        </w:rPr>
        <w:t>.</w:t>
      </w:r>
    </w:p>
    <w:p w14:paraId="2B5BAD6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bookmarkStart w:id="23" w:name="sub_7507"/>
      <w:bookmarkEnd w:id="22"/>
      <w:r>
        <w:rPr>
          <w:rFonts w:ascii="Times New Roman" w:hAnsi="Times New Roman"/>
          <w:sz w:val="28"/>
          <w:szCs w:val="28"/>
        </w:rPr>
        <w:t>6.2.6. </w:t>
      </w:r>
      <w:r w:rsidRPr="001A4462">
        <w:rPr>
          <w:rFonts w:ascii="Times New Roman" w:hAnsi="Times New Roman"/>
          <w:sz w:val="28"/>
          <w:szCs w:val="28"/>
        </w:rPr>
        <w:t>Выездное обследование осуществляется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77182C3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6.2.7. </w:t>
      </w:r>
      <w:r w:rsidRPr="001A4462">
        <w:rPr>
          <w:rFonts w:ascii="Times New Roman" w:hAnsi="Times New Roman"/>
          <w:sz w:val="28"/>
          <w:szCs w:val="28"/>
        </w:rPr>
        <w:t>Форма задания должностного лица контрольного органа об осуществлении выездного обследования утверждается контрольным органом.</w:t>
      </w:r>
    </w:p>
    <w:bookmarkEnd w:id="23"/>
    <w:p w14:paraId="75655E72" w14:textId="77777777" w:rsidR="0054767F" w:rsidRPr="001A4462" w:rsidRDefault="0054767F" w:rsidP="001F3FB9">
      <w:pPr>
        <w:pStyle w:val="af2"/>
        <w:ind w:left="0"/>
        <w:contextualSpacing/>
        <w:jc w:val="center"/>
        <w:rPr>
          <w:rFonts w:ascii="Times New Roman" w:hAnsi="Times New Roman"/>
          <w:sz w:val="28"/>
          <w:szCs w:val="28"/>
        </w:rPr>
      </w:pPr>
      <w:r w:rsidRPr="005D21C3">
        <w:rPr>
          <w:rFonts w:ascii="Times New Roman" w:hAnsi="Times New Roman"/>
          <w:b/>
          <w:sz w:val="28"/>
          <w:szCs w:val="28"/>
        </w:rPr>
        <w:t>7. Результаты контрольного мероприятия</w:t>
      </w:r>
    </w:p>
    <w:p w14:paraId="4CE5303A" w14:textId="77777777" w:rsidR="0054767F" w:rsidRPr="001A4462" w:rsidRDefault="0054767F" w:rsidP="0054767F">
      <w:pPr>
        <w:ind w:firstLine="709"/>
        <w:jc w:val="both"/>
        <w:rPr>
          <w:sz w:val="28"/>
          <w:szCs w:val="28"/>
        </w:rPr>
      </w:pPr>
      <w:r w:rsidRPr="001A4462">
        <w:rPr>
          <w:sz w:val="28"/>
          <w:szCs w:val="28"/>
        </w:rPr>
        <w:lastRenderedPageBreak/>
        <w:t xml:space="preserve">7.1.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14:paraId="0F7801CE" w14:textId="77777777" w:rsidR="0054767F" w:rsidRPr="001A4462" w:rsidRDefault="0054767F" w:rsidP="0054767F">
      <w:pPr>
        <w:ind w:firstLine="709"/>
        <w:jc w:val="both"/>
        <w:rPr>
          <w:sz w:val="28"/>
          <w:szCs w:val="28"/>
        </w:rPr>
      </w:pPr>
      <w:r w:rsidRPr="001A4462">
        <w:rPr>
          <w:sz w:val="28"/>
          <w:szCs w:val="28"/>
        </w:rPr>
        <w:t>7.2.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9EA026C" w14:textId="77777777" w:rsidR="0054767F" w:rsidRPr="001A4462" w:rsidRDefault="0054767F" w:rsidP="0054767F">
      <w:pPr>
        <w:ind w:firstLine="709"/>
        <w:jc w:val="both"/>
        <w:rPr>
          <w:sz w:val="28"/>
          <w:szCs w:val="28"/>
        </w:rPr>
      </w:pPr>
      <w:r w:rsidRPr="001A4462">
        <w:rPr>
          <w:sz w:val="28"/>
          <w:szCs w:val="28"/>
        </w:rPr>
        <w:t xml:space="preserve">7.3.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 </w:t>
      </w:r>
    </w:p>
    <w:p w14:paraId="716BA0C1" w14:textId="77777777" w:rsidR="0054767F" w:rsidRPr="001A4462" w:rsidRDefault="0054767F" w:rsidP="0054767F">
      <w:pPr>
        <w:ind w:firstLine="709"/>
        <w:jc w:val="both"/>
        <w:rPr>
          <w:sz w:val="28"/>
          <w:szCs w:val="28"/>
        </w:rPr>
      </w:pPr>
      <w:r w:rsidRPr="001A4462">
        <w:rPr>
          <w:sz w:val="28"/>
          <w:szCs w:val="28"/>
        </w:rPr>
        <w:t>7.4.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902FCCE" w14:textId="77777777" w:rsidR="0054767F" w:rsidRPr="001A4462" w:rsidRDefault="0054767F" w:rsidP="0054767F">
      <w:pPr>
        <w:ind w:firstLine="709"/>
        <w:jc w:val="both"/>
        <w:rPr>
          <w:sz w:val="28"/>
          <w:szCs w:val="28"/>
        </w:rPr>
      </w:pPr>
      <w:r w:rsidRPr="001A4462">
        <w:rPr>
          <w:sz w:val="28"/>
          <w:szCs w:val="28"/>
        </w:rPr>
        <w:t>7.5.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2A94BDF" w14:textId="77777777" w:rsidR="0054767F" w:rsidRPr="001A4462" w:rsidRDefault="0054767F" w:rsidP="0054767F">
      <w:pPr>
        <w:ind w:firstLine="709"/>
        <w:jc w:val="both"/>
        <w:rPr>
          <w:sz w:val="28"/>
          <w:szCs w:val="28"/>
        </w:rPr>
      </w:pPr>
      <w:r w:rsidRPr="001A446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w:t>
      </w:r>
      <w:r>
        <w:rPr>
          <w:sz w:val="28"/>
          <w:szCs w:val="28"/>
        </w:rPr>
        <w:t>ном ценностям, по форме утвержденной контрольным органом</w:t>
      </w:r>
      <w:r w:rsidRPr="001A4462">
        <w:rPr>
          <w:sz w:val="28"/>
          <w:szCs w:val="28"/>
        </w:rPr>
        <w:t>;</w:t>
      </w:r>
    </w:p>
    <w:p w14:paraId="03D0661C" w14:textId="77777777" w:rsidR="0054767F" w:rsidRPr="001A4462" w:rsidRDefault="0054767F" w:rsidP="0054767F">
      <w:pPr>
        <w:ind w:firstLine="709"/>
        <w:jc w:val="both"/>
        <w:rPr>
          <w:sz w:val="28"/>
          <w:szCs w:val="28"/>
        </w:rPr>
      </w:pPr>
      <w:r w:rsidRPr="001A4462">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w:t>
      </w:r>
      <w:r w:rsidRPr="001A4462">
        <w:rPr>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CE9E735" w14:textId="77777777" w:rsidR="0054767F" w:rsidRPr="001A4462" w:rsidRDefault="0054767F" w:rsidP="0054767F">
      <w:pPr>
        <w:ind w:firstLine="709"/>
        <w:jc w:val="both"/>
        <w:rPr>
          <w:sz w:val="28"/>
          <w:szCs w:val="28"/>
        </w:rPr>
      </w:pPr>
      <w:r w:rsidRPr="001A4462">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457CE71" w14:textId="77777777" w:rsidR="0054767F" w:rsidRPr="001A4462" w:rsidRDefault="0054767F" w:rsidP="0054767F">
      <w:pPr>
        <w:ind w:firstLine="709"/>
        <w:jc w:val="both"/>
        <w:rPr>
          <w:sz w:val="28"/>
          <w:szCs w:val="28"/>
        </w:rPr>
      </w:pPr>
      <w:r w:rsidRPr="001A4462">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w:t>
      </w:r>
    </w:p>
    <w:p w14:paraId="1797BE5D" w14:textId="77777777" w:rsidR="0054767F" w:rsidRDefault="0054767F" w:rsidP="0054767F">
      <w:pPr>
        <w:ind w:firstLine="709"/>
        <w:jc w:val="both"/>
        <w:rPr>
          <w:sz w:val="28"/>
          <w:szCs w:val="28"/>
        </w:rPr>
      </w:pPr>
      <w:r w:rsidRPr="001A446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C1D403" w14:textId="77777777" w:rsidR="001F3FB9" w:rsidRPr="001A4462" w:rsidRDefault="001F3FB9" w:rsidP="0054767F">
      <w:pPr>
        <w:ind w:firstLine="709"/>
        <w:jc w:val="both"/>
        <w:rPr>
          <w:sz w:val="28"/>
          <w:szCs w:val="28"/>
        </w:rPr>
      </w:pPr>
    </w:p>
    <w:p w14:paraId="336EAC2F" w14:textId="2272B867" w:rsidR="0054767F" w:rsidRDefault="0054767F" w:rsidP="001F3FB9">
      <w:pPr>
        <w:pStyle w:val="af2"/>
        <w:ind w:left="0"/>
        <w:contextualSpacing/>
        <w:jc w:val="center"/>
        <w:rPr>
          <w:rFonts w:ascii="Times New Roman" w:hAnsi="Times New Roman"/>
          <w:b/>
          <w:sz w:val="28"/>
          <w:szCs w:val="28"/>
        </w:rPr>
      </w:pPr>
      <w:r w:rsidRPr="005D21C3">
        <w:rPr>
          <w:rFonts w:ascii="Times New Roman" w:hAnsi="Times New Roman"/>
          <w:b/>
          <w:sz w:val="28"/>
          <w:szCs w:val="28"/>
        </w:rPr>
        <w:t>8. Обжалование решений контрольного органа, действий</w:t>
      </w:r>
    </w:p>
    <w:p w14:paraId="37D05BF8" w14:textId="77777777" w:rsidR="0054767F" w:rsidRDefault="0054767F" w:rsidP="001F3FB9">
      <w:pPr>
        <w:pStyle w:val="af2"/>
        <w:ind w:left="0"/>
        <w:contextualSpacing/>
        <w:jc w:val="center"/>
        <w:rPr>
          <w:rFonts w:ascii="Times New Roman" w:hAnsi="Times New Roman"/>
          <w:b/>
          <w:sz w:val="28"/>
          <w:szCs w:val="28"/>
        </w:rPr>
      </w:pPr>
      <w:r w:rsidRPr="005D21C3">
        <w:rPr>
          <w:rFonts w:ascii="Times New Roman" w:hAnsi="Times New Roman"/>
          <w:b/>
          <w:sz w:val="28"/>
          <w:szCs w:val="28"/>
        </w:rPr>
        <w:t>(б</w:t>
      </w:r>
      <w:r>
        <w:rPr>
          <w:rFonts w:ascii="Times New Roman" w:hAnsi="Times New Roman"/>
          <w:b/>
          <w:sz w:val="28"/>
          <w:szCs w:val="28"/>
        </w:rPr>
        <w:t>ездействия) его должностных лиц</w:t>
      </w:r>
    </w:p>
    <w:p w14:paraId="03C89EA1" w14:textId="77777777" w:rsidR="001F3FB9" w:rsidRPr="001A4462" w:rsidRDefault="001F3FB9" w:rsidP="001F3FB9">
      <w:pPr>
        <w:pStyle w:val="af2"/>
        <w:ind w:left="0"/>
        <w:contextualSpacing/>
        <w:jc w:val="center"/>
        <w:rPr>
          <w:rFonts w:ascii="Times New Roman" w:hAnsi="Times New Roman"/>
          <w:sz w:val="28"/>
          <w:szCs w:val="28"/>
        </w:rPr>
      </w:pPr>
    </w:p>
    <w:p w14:paraId="4F650B37"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8.1. </w:t>
      </w:r>
      <w:r w:rsidRPr="001A4462">
        <w:rPr>
          <w:rFonts w:ascii="Times New Roman" w:hAnsi="Times New Roman"/>
          <w:sz w:val="28"/>
          <w:szCs w:val="28"/>
        </w:rPr>
        <w:t xml:space="preserve">Решения </w:t>
      </w:r>
      <w:r>
        <w:rPr>
          <w:rFonts w:ascii="Times New Roman" w:hAnsi="Times New Roman"/>
          <w:sz w:val="28"/>
          <w:szCs w:val="28"/>
        </w:rPr>
        <w:t xml:space="preserve">контрольного органа, </w:t>
      </w:r>
      <w:r w:rsidRPr="001A4462">
        <w:rPr>
          <w:rFonts w:ascii="Times New Roman" w:hAnsi="Times New Roman"/>
          <w:sz w:val="28"/>
          <w:szCs w:val="28"/>
        </w:rPr>
        <w:t xml:space="preserve">действия (бездействие) должностных лиц, осуществляющих муниципальный контроль, могут быть обжалованы в порядке, установленном </w:t>
      </w:r>
      <w:r>
        <w:rPr>
          <w:rFonts w:ascii="Times New Roman" w:hAnsi="Times New Roman"/>
          <w:sz w:val="28"/>
          <w:szCs w:val="28"/>
        </w:rPr>
        <w:t>законодательством Российской Федерации.</w:t>
      </w:r>
    </w:p>
    <w:p w14:paraId="726C19D0" w14:textId="77777777" w:rsidR="0054767F"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8.2. </w:t>
      </w:r>
      <w:r w:rsidRPr="001A4462">
        <w:rPr>
          <w:rFonts w:ascii="Times New Roman" w:hAnsi="Times New Roman"/>
          <w:sz w:val="28"/>
          <w:szCs w:val="28"/>
        </w:rPr>
        <w:t>Досудебный порядок подачи жалоб, установленный главой 9 Федерального закона №248-ФЗ при осуществлении муниципального контроля не применяется.</w:t>
      </w:r>
    </w:p>
    <w:p w14:paraId="6387C780" w14:textId="77777777" w:rsidR="001F3FB9" w:rsidRPr="001A4462" w:rsidRDefault="001F3FB9" w:rsidP="0054767F">
      <w:pPr>
        <w:pStyle w:val="af2"/>
        <w:ind w:left="0" w:firstLine="709"/>
        <w:contextualSpacing/>
        <w:jc w:val="both"/>
        <w:rPr>
          <w:rFonts w:ascii="Times New Roman" w:hAnsi="Times New Roman"/>
          <w:sz w:val="28"/>
          <w:szCs w:val="28"/>
        </w:rPr>
      </w:pPr>
    </w:p>
    <w:p w14:paraId="382742CA" w14:textId="26191499" w:rsidR="0054767F" w:rsidRDefault="0054767F" w:rsidP="001F3FB9">
      <w:pPr>
        <w:pStyle w:val="af2"/>
        <w:ind w:left="0"/>
        <w:contextualSpacing/>
        <w:jc w:val="center"/>
        <w:rPr>
          <w:rFonts w:ascii="Times New Roman" w:hAnsi="Times New Roman"/>
          <w:b/>
          <w:sz w:val="28"/>
          <w:szCs w:val="28"/>
        </w:rPr>
      </w:pPr>
      <w:r w:rsidRPr="00A574A9">
        <w:rPr>
          <w:rFonts w:ascii="Times New Roman" w:hAnsi="Times New Roman"/>
          <w:b/>
          <w:sz w:val="28"/>
          <w:szCs w:val="28"/>
        </w:rPr>
        <w:t>9. Оценка результативности и эффективности деятельности</w:t>
      </w:r>
    </w:p>
    <w:p w14:paraId="553A0D88" w14:textId="77777777" w:rsidR="0054767F" w:rsidRDefault="0054767F" w:rsidP="001F3FB9">
      <w:pPr>
        <w:pStyle w:val="af2"/>
        <w:ind w:left="0"/>
        <w:contextualSpacing/>
        <w:jc w:val="center"/>
        <w:rPr>
          <w:rFonts w:ascii="Times New Roman" w:hAnsi="Times New Roman"/>
          <w:b/>
          <w:sz w:val="28"/>
          <w:szCs w:val="28"/>
        </w:rPr>
      </w:pPr>
      <w:r w:rsidRPr="00A574A9">
        <w:rPr>
          <w:rFonts w:ascii="Times New Roman" w:hAnsi="Times New Roman"/>
          <w:b/>
          <w:sz w:val="28"/>
          <w:szCs w:val="28"/>
        </w:rPr>
        <w:t>контрольного органа</w:t>
      </w:r>
    </w:p>
    <w:p w14:paraId="145BD7CE" w14:textId="77777777" w:rsidR="001F3FB9" w:rsidRPr="001A4462" w:rsidRDefault="001F3FB9" w:rsidP="0054767F">
      <w:pPr>
        <w:pStyle w:val="af2"/>
        <w:ind w:left="0"/>
        <w:contextualSpacing/>
        <w:jc w:val="both"/>
        <w:rPr>
          <w:rFonts w:ascii="Times New Roman" w:hAnsi="Times New Roman"/>
          <w:sz w:val="28"/>
          <w:szCs w:val="28"/>
        </w:rPr>
      </w:pPr>
    </w:p>
    <w:p w14:paraId="2F26058E"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9.1. </w:t>
      </w:r>
      <w:r w:rsidRPr="001A4462">
        <w:rPr>
          <w:rFonts w:ascii="Times New Roman" w:hAnsi="Times New Roman"/>
          <w:sz w:val="28"/>
          <w:szCs w:val="28"/>
        </w:rPr>
        <w:t>Оценка результативности и эффективности деятельности контрольн</w:t>
      </w:r>
      <w:r>
        <w:rPr>
          <w:rFonts w:ascii="Times New Roman" w:hAnsi="Times New Roman"/>
          <w:sz w:val="28"/>
          <w:szCs w:val="28"/>
        </w:rPr>
        <w:t>ого</w:t>
      </w:r>
      <w:r w:rsidRPr="001A4462">
        <w:rPr>
          <w:rFonts w:ascii="Times New Roman" w:hAnsi="Times New Roman"/>
          <w:sz w:val="28"/>
          <w:szCs w:val="28"/>
        </w:rPr>
        <w:t xml:space="preserve"> орган</w:t>
      </w:r>
      <w:r>
        <w:rPr>
          <w:rFonts w:ascii="Times New Roman" w:hAnsi="Times New Roman"/>
          <w:sz w:val="28"/>
          <w:szCs w:val="28"/>
        </w:rPr>
        <w:t>а</w:t>
      </w:r>
      <w:r w:rsidRPr="001A4462">
        <w:rPr>
          <w:rFonts w:ascii="Times New Roman" w:hAnsi="Times New Roman"/>
          <w:sz w:val="28"/>
          <w:szCs w:val="28"/>
        </w:rPr>
        <w:t xml:space="preserve"> осуществляется на основе системы показателей результативности и эффективности муниципального контроля.</w:t>
      </w:r>
      <w:bookmarkStart w:id="24" w:name="sub_3002"/>
    </w:p>
    <w:p w14:paraId="60AFE8AF"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9.2. </w:t>
      </w:r>
      <w:r w:rsidRPr="001A4462">
        <w:rPr>
          <w:rFonts w:ascii="Times New Roman" w:hAnsi="Times New Roman"/>
          <w:sz w:val="28"/>
          <w:szCs w:val="28"/>
        </w:rPr>
        <w:t>В систему показателей результативности и эффективности деятельности контрольн</w:t>
      </w:r>
      <w:r>
        <w:rPr>
          <w:rFonts w:ascii="Times New Roman" w:hAnsi="Times New Roman"/>
          <w:sz w:val="28"/>
          <w:szCs w:val="28"/>
        </w:rPr>
        <w:t>ого</w:t>
      </w:r>
      <w:r w:rsidRPr="001A4462">
        <w:rPr>
          <w:rFonts w:ascii="Times New Roman" w:hAnsi="Times New Roman"/>
          <w:sz w:val="28"/>
          <w:szCs w:val="28"/>
        </w:rPr>
        <w:t xml:space="preserve"> орган</w:t>
      </w:r>
      <w:r>
        <w:rPr>
          <w:rFonts w:ascii="Times New Roman" w:hAnsi="Times New Roman"/>
          <w:sz w:val="28"/>
          <w:szCs w:val="28"/>
        </w:rPr>
        <w:t>а</w:t>
      </w:r>
      <w:r w:rsidRPr="001A4462">
        <w:rPr>
          <w:rFonts w:ascii="Times New Roman" w:hAnsi="Times New Roman"/>
          <w:sz w:val="28"/>
          <w:szCs w:val="28"/>
        </w:rPr>
        <w:t xml:space="preserve"> входят:</w:t>
      </w:r>
      <w:bookmarkStart w:id="25" w:name="sub_300201"/>
      <w:bookmarkEnd w:id="24"/>
    </w:p>
    <w:p w14:paraId="577E6215" w14:textId="77777777" w:rsidR="0054767F" w:rsidRPr="001A4462" w:rsidRDefault="0054767F" w:rsidP="0054767F">
      <w:pPr>
        <w:ind w:firstLine="709"/>
        <w:jc w:val="both"/>
        <w:rPr>
          <w:sz w:val="28"/>
          <w:szCs w:val="28"/>
        </w:rPr>
      </w:pPr>
      <w:r w:rsidRPr="001A4462">
        <w:rPr>
          <w:sz w:val="28"/>
          <w:szCs w:val="28"/>
        </w:rPr>
        <w:t xml:space="preserve">1) ключевые показатели муниципального контроля, отражающие уровень минимизации вреда (ущерба) охраняемым законом ценностям, уровень устранения </w:t>
      </w:r>
      <w:r w:rsidRPr="001A4462">
        <w:rPr>
          <w:sz w:val="28"/>
          <w:szCs w:val="28"/>
        </w:rPr>
        <w:lastRenderedPageBreak/>
        <w:t>риска причинения вреда (ущерба</w:t>
      </w:r>
      <w:r>
        <w:rPr>
          <w:sz w:val="28"/>
          <w:szCs w:val="28"/>
        </w:rPr>
        <w:t xml:space="preserve"> в соответствующей сфере деятельности</w:t>
      </w:r>
      <w:r w:rsidRPr="001A4462">
        <w:rPr>
          <w:sz w:val="28"/>
          <w:szCs w:val="28"/>
        </w:rPr>
        <w:t>), по которым устанавливаются целевые (плановые) значения и достижение которых должен обеспечить контрольный орган;</w:t>
      </w:r>
    </w:p>
    <w:p w14:paraId="268597AC" w14:textId="77777777" w:rsidR="0054767F" w:rsidRPr="001A4462" w:rsidRDefault="0054767F" w:rsidP="0054767F">
      <w:pPr>
        <w:ind w:firstLine="709"/>
        <w:jc w:val="both"/>
        <w:rPr>
          <w:sz w:val="28"/>
          <w:szCs w:val="28"/>
        </w:rPr>
      </w:pPr>
      <w:bookmarkStart w:id="26" w:name="sub_300202"/>
      <w:bookmarkEnd w:id="25"/>
      <w:r w:rsidRPr="001A4462">
        <w:rPr>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6E18655E" w14:textId="77777777" w:rsidR="0054767F" w:rsidRPr="001A4462" w:rsidRDefault="0054767F" w:rsidP="0054767F">
      <w:pPr>
        <w:ind w:firstLine="709"/>
        <w:jc w:val="both"/>
        <w:rPr>
          <w:sz w:val="28"/>
          <w:szCs w:val="28"/>
        </w:rPr>
      </w:pPr>
      <w:r w:rsidRPr="001A4462">
        <w:rPr>
          <w:sz w:val="28"/>
          <w:szCs w:val="28"/>
        </w:rPr>
        <w:t xml:space="preserve">9.3. Ключевые показатели и </w:t>
      </w:r>
      <w:r>
        <w:rPr>
          <w:sz w:val="28"/>
          <w:szCs w:val="28"/>
        </w:rPr>
        <w:t xml:space="preserve">их </w:t>
      </w:r>
      <w:r w:rsidRPr="001A4462">
        <w:rPr>
          <w:sz w:val="28"/>
          <w:szCs w:val="28"/>
        </w:rPr>
        <w:t>целевые значения, индикативные показатели муниципального контроля утверждаются Советом Динского сельского поселения Динского района.</w:t>
      </w:r>
    </w:p>
    <w:p w14:paraId="38F5B6B8" w14:textId="77777777" w:rsidR="0054767F" w:rsidRDefault="0054767F" w:rsidP="0054767F">
      <w:pPr>
        <w:ind w:firstLine="709"/>
        <w:jc w:val="both"/>
        <w:rPr>
          <w:sz w:val="28"/>
          <w:szCs w:val="28"/>
        </w:rPr>
      </w:pPr>
      <w:r w:rsidRPr="001A4462">
        <w:rPr>
          <w:sz w:val="28"/>
          <w:szCs w:val="28"/>
        </w:rPr>
        <w:t>9.4. Контрольны</w:t>
      </w:r>
      <w:r>
        <w:rPr>
          <w:sz w:val="28"/>
          <w:szCs w:val="28"/>
        </w:rPr>
        <w:t>й</w:t>
      </w:r>
      <w:r w:rsidRPr="001A4462">
        <w:rPr>
          <w:sz w:val="28"/>
          <w:szCs w:val="28"/>
        </w:rPr>
        <w:t xml:space="preserve"> орган ежегодно осуществля</w:t>
      </w:r>
      <w:r>
        <w:rPr>
          <w:sz w:val="28"/>
          <w:szCs w:val="28"/>
        </w:rPr>
        <w:t>е</w:t>
      </w:r>
      <w:r w:rsidRPr="001A4462">
        <w:rPr>
          <w:sz w:val="28"/>
          <w:szCs w:val="28"/>
        </w:rPr>
        <w:t xml:space="preserve">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w:t>
      </w:r>
      <w:r w:rsidRPr="00B045CD">
        <w:rPr>
          <w:sz w:val="28"/>
          <w:szCs w:val="28"/>
        </w:rPr>
        <w:t>контрольных мероприятий на достижение ключевых показателей, с учетом требований, устанавливаемых Правительством Российской Федерации.</w:t>
      </w:r>
    </w:p>
    <w:p w14:paraId="1ADF7C2D" w14:textId="77777777" w:rsidR="001F3FB9" w:rsidRPr="001A4462" w:rsidRDefault="001F3FB9" w:rsidP="0054767F">
      <w:pPr>
        <w:ind w:firstLine="709"/>
        <w:jc w:val="both"/>
        <w:rPr>
          <w:sz w:val="28"/>
          <w:szCs w:val="28"/>
        </w:rPr>
      </w:pPr>
    </w:p>
    <w:p w14:paraId="456F7627" w14:textId="77777777" w:rsidR="0054767F" w:rsidRDefault="0054767F" w:rsidP="001F3FB9">
      <w:pPr>
        <w:pStyle w:val="af2"/>
        <w:ind w:left="0"/>
        <w:contextualSpacing/>
        <w:jc w:val="center"/>
        <w:rPr>
          <w:rFonts w:ascii="Times New Roman" w:hAnsi="Times New Roman"/>
          <w:b/>
          <w:sz w:val="28"/>
          <w:szCs w:val="28"/>
        </w:rPr>
      </w:pPr>
      <w:r w:rsidRPr="001D268B">
        <w:rPr>
          <w:rFonts w:ascii="Times New Roman" w:hAnsi="Times New Roman"/>
          <w:b/>
          <w:sz w:val="28"/>
          <w:szCs w:val="28"/>
        </w:rPr>
        <w:t>10. Заключительные положения</w:t>
      </w:r>
    </w:p>
    <w:p w14:paraId="704BD638" w14:textId="77777777" w:rsidR="001F3FB9" w:rsidRPr="001A4462" w:rsidRDefault="001F3FB9" w:rsidP="001F3FB9">
      <w:pPr>
        <w:pStyle w:val="af2"/>
        <w:ind w:left="0"/>
        <w:contextualSpacing/>
        <w:jc w:val="center"/>
        <w:rPr>
          <w:rFonts w:ascii="Times New Roman" w:hAnsi="Times New Roman"/>
          <w:sz w:val="28"/>
          <w:szCs w:val="28"/>
        </w:rPr>
      </w:pPr>
    </w:p>
    <w:p w14:paraId="601490AE" w14:textId="77777777" w:rsidR="0054767F" w:rsidRPr="0092635A"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10.1. </w:t>
      </w:r>
      <w:r w:rsidRPr="0092635A">
        <w:rPr>
          <w:rFonts w:ascii="Times New Roman" w:hAnsi="Times New Roman"/>
          <w:sz w:val="28"/>
          <w:szCs w:val="28"/>
        </w:rPr>
        <w:t>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соответствии с частью 10 статьи 98 Федерального закона № 248-ФЗ.</w:t>
      </w:r>
      <w:bookmarkEnd w:id="26"/>
    </w:p>
    <w:p w14:paraId="200E36BC" w14:textId="77777777" w:rsidR="000E609F" w:rsidRPr="00034455" w:rsidRDefault="000E609F" w:rsidP="0054767F">
      <w:pPr>
        <w:pStyle w:val="s24"/>
        <w:spacing w:before="240" w:beforeAutospacing="0" w:after="120" w:afterAutospacing="0"/>
        <w:jc w:val="both"/>
        <w:rPr>
          <w:rStyle w:val="bumpedfont15"/>
          <w:sz w:val="28"/>
          <w:szCs w:val="28"/>
        </w:rPr>
      </w:pPr>
    </w:p>
    <w:sectPr w:rsidR="000E609F" w:rsidRPr="00034455" w:rsidSect="00BE65B1">
      <w:headerReference w:type="default" r:id="rId12"/>
      <w:headerReference w:type="firs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E49FE" w14:textId="77777777" w:rsidR="00D42852" w:rsidRDefault="00D42852" w:rsidP="004B6347">
      <w:r>
        <w:separator/>
      </w:r>
    </w:p>
  </w:endnote>
  <w:endnote w:type="continuationSeparator" w:id="0">
    <w:p w14:paraId="5506602E" w14:textId="77777777" w:rsidR="00D42852" w:rsidRDefault="00D42852"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D32B3" w14:textId="77777777" w:rsidR="00D42852" w:rsidRDefault="00D42852" w:rsidP="004B6347">
      <w:r>
        <w:separator/>
      </w:r>
    </w:p>
  </w:footnote>
  <w:footnote w:type="continuationSeparator" w:id="0">
    <w:p w14:paraId="7CB90B35" w14:textId="77777777" w:rsidR="00D42852" w:rsidRDefault="00D42852"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6454"/>
      <w:docPartObj>
        <w:docPartGallery w:val="Page Numbers (Top of Page)"/>
        <w:docPartUnique/>
      </w:docPartObj>
    </w:sdtPr>
    <w:sdtEndPr/>
    <w:sdtContent>
      <w:p w14:paraId="2CE8DFA9" w14:textId="34408131" w:rsidR="00483E00" w:rsidRDefault="00483E00">
        <w:pPr>
          <w:pStyle w:val="ae"/>
          <w:jc w:val="center"/>
        </w:pPr>
        <w:r>
          <w:fldChar w:fldCharType="begin"/>
        </w:r>
        <w:r>
          <w:instrText xml:space="preserve"> PAGE   \* MERGEFORMAT </w:instrText>
        </w:r>
        <w:r>
          <w:fldChar w:fldCharType="separate"/>
        </w:r>
        <w:r w:rsidR="002C4D75">
          <w:rPr>
            <w:noProof/>
          </w:rPr>
          <w:t>21</w:t>
        </w:r>
        <w:r>
          <w:rPr>
            <w:noProof/>
          </w:rPr>
          <w:fldChar w:fldCharType="end"/>
        </w:r>
      </w:p>
    </w:sdtContent>
  </w:sdt>
  <w:p w14:paraId="7CD916D4" w14:textId="77777777" w:rsidR="00483E00" w:rsidRDefault="00483E0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EF543" w14:textId="029E36DC" w:rsidR="002C4D75" w:rsidRDefault="002C4D75" w:rsidP="002C4D75">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0342B"/>
    <w:rsid w:val="00014C5C"/>
    <w:rsid w:val="000240F3"/>
    <w:rsid w:val="00027F48"/>
    <w:rsid w:val="00034455"/>
    <w:rsid w:val="000423BC"/>
    <w:rsid w:val="00047134"/>
    <w:rsid w:val="00051A0B"/>
    <w:rsid w:val="00061339"/>
    <w:rsid w:val="00070A06"/>
    <w:rsid w:val="00090D5D"/>
    <w:rsid w:val="00091826"/>
    <w:rsid w:val="00092F7C"/>
    <w:rsid w:val="000A1811"/>
    <w:rsid w:val="000A1DAA"/>
    <w:rsid w:val="000B24BC"/>
    <w:rsid w:val="000B37CF"/>
    <w:rsid w:val="000C69EB"/>
    <w:rsid w:val="000E609F"/>
    <w:rsid w:val="000F4E8F"/>
    <w:rsid w:val="000F7FAB"/>
    <w:rsid w:val="001107DC"/>
    <w:rsid w:val="00126ADC"/>
    <w:rsid w:val="00143630"/>
    <w:rsid w:val="00147C83"/>
    <w:rsid w:val="0016004A"/>
    <w:rsid w:val="00166354"/>
    <w:rsid w:val="001A12C5"/>
    <w:rsid w:val="001A69EC"/>
    <w:rsid w:val="001C027E"/>
    <w:rsid w:val="001C45F3"/>
    <w:rsid w:val="001C4705"/>
    <w:rsid w:val="001D3A8D"/>
    <w:rsid w:val="001E062B"/>
    <w:rsid w:val="001E56A3"/>
    <w:rsid w:val="001F3FB9"/>
    <w:rsid w:val="002155D5"/>
    <w:rsid w:val="0022724F"/>
    <w:rsid w:val="0023253D"/>
    <w:rsid w:val="002327C9"/>
    <w:rsid w:val="00262094"/>
    <w:rsid w:val="00266804"/>
    <w:rsid w:val="00282949"/>
    <w:rsid w:val="00292C5C"/>
    <w:rsid w:val="002A5E9B"/>
    <w:rsid w:val="002B06B3"/>
    <w:rsid w:val="002B371D"/>
    <w:rsid w:val="002C3BEC"/>
    <w:rsid w:val="002C4D75"/>
    <w:rsid w:val="002E4BF1"/>
    <w:rsid w:val="002E5AF0"/>
    <w:rsid w:val="003046CB"/>
    <w:rsid w:val="00314F9A"/>
    <w:rsid w:val="003205E6"/>
    <w:rsid w:val="00331A51"/>
    <w:rsid w:val="00341D50"/>
    <w:rsid w:val="00357DE0"/>
    <w:rsid w:val="00365BCF"/>
    <w:rsid w:val="00367370"/>
    <w:rsid w:val="0038262F"/>
    <w:rsid w:val="0038479A"/>
    <w:rsid w:val="00385AE1"/>
    <w:rsid w:val="00385CA5"/>
    <w:rsid w:val="00386A9D"/>
    <w:rsid w:val="003A7FBF"/>
    <w:rsid w:val="003B426D"/>
    <w:rsid w:val="003B5CEE"/>
    <w:rsid w:val="003C2566"/>
    <w:rsid w:val="003C3D97"/>
    <w:rsid w:val="003E55FE"/>
    <w:rsid w:val="003F2473"/>
    <w:rsid w:val="003F310D"/>
    <w:rsid w:val="00402954"/>
    <w:rsid w:val="00406B9E"/>
    <w:rsid w:val="00407CC6"/>
    <w:rsid w:val="0041428D"/>
    <w:rsid w:val="00456380"/>
    <w:rsid w:val="00483E00"/>
    <w:rsid w:val="00483EBC"/>
    <w:rsid w:val="0048651D"/>
    <w:rsid w:val="00486718"/>
    <w:rsid w:val="004B6347"/>
    <w:rsid w:val="004D7D0F"/>
    <w:rsid w:val="005079F5"/>
    <w:rsid w:val="00517577"/>
    <w:rsid w:val="00520490"/>
    <w:rsid w:val="00520E90"/>
    <w:rsid w:val="00527368"/>
    <w:rsid w:val="00544A13"/>
    <w:rsid w:val="0054767F"/>
    <w:rsid w:val="005A34E0"/>
    <w:rsid w:val="005C0252"/>
    <w:rsid w:val="005E3675"/>
    <w:rsid w:val="005F31AC"/>
    <w:rsid w:val="005F4CA7"/>
    <w:rsid w:val="0061280E"/>
    <w:rsid w:val="0061414B"/>
    <w:rsid w:val="00623ABC"/>
    <w:rsid w:val="006266BA"/>
    <w:rsid w:val="00641824"/>
    <w:rsid w:val="006521A5"/>
    <w:rsid w:val="00692810"/>
    <w:rsid w:val="0069333F"/>
    <w:rsid w:val="006A2D12"/>
    <w:rsid w:val="006B49CD"/>
    <w:rsid w:val="006C56E5"/>
    <w:rsid w:val="006C6EB2"/>
    <w:rsid w:val="006D72B4"/>
    <w:rsid w:val="006E5640"/>
    <w:rsid w:val="006F443B"/>
    <w:rsid w:val="006F710D"/>
    <w:rsid w:val="00711F34"/>
    <w:rsid w:val="00765FAE"/>
    <w:rsid w:val="0077303F"/>
    <w:rsid w:val="007920BC"/>
    <w:rsid w:val="007A08B8"/>
    <w:rsid w:val="007C6AFE"/>
    <w:rsid w:val="007D27C1"/>
    <w:rsid w:val="007D4AF6"/>
    <w:rsid w:val="007D5EBC"/>
    <w:rsid w:val="007E5C9F"/>
    <w:rsid w:val="007E5EFE"/>
    <w:rsid w:val="007E645A"/>
    <w:rsid w:val="00806043"/>
    <w:rsid w:val="0081674C"/>
    <w:rsid w:val="00826728"/>
    <w:rsid w:val="00827A5D"/>
    <w:rsid w:val="00845122"/>
    <w:rsid w:val="00857700"/>
    <w:rsid w:val="0088714E"/>
    <w:rsid w:val="00887390"/>
    <w:rsid w:val="00891782"/>
    <w:rsid w:val="0089265C"/>
    <w:rsid w:val="00892AFE"/>
    <w:rsid w:val="008C118D"/>
    <w:rsid w:val="008C2B4D"/>
    <w:rsid w:val="008C2CE0"/>
    <w:rsid w:val="008C3D5A"/>
    <w:rsid w:val="008D55F5"/>
    <w:rsid w:val="008E36BB"/>
    <w:rsid w:val="008F2930"/>
    <w:rsid w:val="009025FE"/>
    <w:rsid w:val="0091444D"/>
    <w:rsid w:val="009147A3"/>
    <w:rsid w:val="00914F61"/>
    <w:rsid w:val="0091720A"/>
    <w:rsid w:val="009266E5"/>
    <w:rsid w:val="009362E8"/>
    <w:rsid w:val="009637CF"/>
    <w:rsid w:val="00971E83"/>
    <w:rsid w:val="009737A1"/>
    <w:rsid w:val="009835F0"/>
    <w:rsid w:val="009A1E8D"/>
    <w:rsid w:val="009B1B98"/>
    <w:rsid w:val="009C7FED"/>
    <w:rsid w:val="009F0928"/>
    <w:rsid w:val="009F6D6A"/>
    <w:rsid w:val="009F7420"/>
    <w:rsid w:val="00A0274D"/>
    <w:rsid w:val="00A06A12"/>
    <w:rsid w:val="00A56699"/>
    <w:rsid w:val="00A821A8"/>
    <w:rsid w:val="00A82B58"/>
    <w:rsid w:val="00A82D85"/>
    <w:rsid w:val="00AD484E"/>
    <w:rsid w:val="00AD5AE6"/>
    <w:rsid w:val="00AE31AA"/>
    <w:rsid w:val="00AE674B"/>
    <w:rsid w:val="00AF4429"/>
    <w:rsid w:val="00B008E5"/>
    <w:rsid w:val="00B015A9"/>
    <w:rsid w:val="00B140DF"/>
    <w:rsid w:val="00B26EEA"/>
    <w:rsid w:val="00B33BFA"/>
    <w:rsid w:val="00B43A0A"/>
    <w:rsid w:val="00B50219"/>
    <w:rsid w:val="00B5728E"/>
    <w:rsid w:val="00B658E1"/>
    <w:rsid w:val="00B707D7"/>
    <w:rsid w:val="00B77117"/>
    <w:rsid w:val="00B81ACC"/>
    <w:rsid w:val="00B8628B"/>
    <w:rsid w:val="00B86773"/>
    <w:rsid w:val="00B94CB2"/>
    <w:rsid w:val="00BA5149"/>
    <w:rsid w:val="00BA61B8"/>
    <w:rsid w:val="00BB36D3"/>
    <w:rsid w:val="00BB71EF"/>
    <w:rsid w:val="00BC20B3"/>
    <w:rsid w:val="00BC3A32"/>
    <w:rsid w:val="00BC6F74"/>
    <w:rsid w:val="00BD0847"/>
    <w:rsid w:val="00BD7DF3"/>
    <w:rsid w:val="00BE65B1"/>
    <w:rsid w:val="00BF5209"/>
    <w:rsid w:val="00C3467C"/>
    <w:rsid w:val="00C4036C"/>
    <w:rsid w:val="00C41CED"/>
    <w:rsid w:val="00C6770D"/>
    <w:rsid w:val="00C72433"/>
    <w:rsid w:val="00C74166"/>
    <w:rsid w:val="00C84E0A"/>
    <w:rsid w:val="00C8690D"/>
    <w:rsid w:val="00CA210B"/>
    <w:rsid w:val="00CB0FA4"/>
    <w:rsid w:val="00CC6C9F"/>
    <w:rsid w:val="00CE2213"/>
    <w:rsid w:val="00CE3083"/>
    <w:rsid w:val="00CE6411"/>
    <w:rsid w:val="00CF635F"/>
    <w:rsid w:val="00D169B7"/>
    <w:rsid w:val="00D177E1"/>
    <w:rsid w:val="00D23FBD"/>
    <w:rsid w:val="00D3486B"/>
    <w:rsid w:val="00D42852"/>
    <w:rsid w:val="00D4632D"/>
    <w:rsid w:val="00D74B15"/>
    <w:rsid w:val="00D80BAC"/>
    <w:rsid w:val="00D81761"/>
    <w:rsid w:val="00DA2C80"/>
    <w:rsid w:val="00DA67F4"/>
    <w:rsid w:val="00DA6841"/>
    <w:rsid w:val="00DB067C"/>
    <w:rsid w:val="00DB1171"/>
    <w:rsid w:val="00DB3062"/>
    <w:rsid w:val="00DC3DF4"/>
    <w:rsid w:val="00DD1823"/>
    <w:rsid w:val="00DD7517"/>
    <w:rsid w:val="00DE2BAB"/>
    <w:rsid w:val="00DE4765"/>
    <w:rsid w:val="00DE6146"/>
    <w:rsid w:val="00DF17BF"/>
    <w:rsid w:val="00DF3D13"/>
    <w:rsid w:val="00E25EA0"/>
    <w:rsid w:val="00E62A8C"/>
    <w:rsid w:val="00E741A0"/>
    <w:rsid w:val="00E759FC"/>
    <w:rsid w:val="00E9112E"/>
    <w:rsid w:val="00E91A2A"/>
    <w:rsid w:val="00EA24C2"/>
    <w:rsid w:val="00EA67B8"/>
    <w:rsid w:val="00EA6EF6"/>
    <w:rsid w:val="00EB3B68"/>
    <w:rsid w:val="00EB64C6"/>
    <w:rsid w:val="00EB7A78"/>
    <w:rsid w:val="00ED0A15"/>
    <w:rsid w:val="00ED204E"/>
    <w:rsid w:val="00EE1E79"/>
    <w:rsid w:val="00EE7839"/>
    <w:rsid w:val="00EF6824"/>
    <w:rsid w:val="00F03B8B"/>
    <w:rsid w:val="00F16124"/>
    <w:rsid w:val="00F659C4"/>
    <w:rsid w:val="00F7359B"/>
    <w:rsid w:val="00F832EF"/>
    <w:rsid w:val="00F90F0F"/>
    <w:rsid w:val="00F933FE"/>
    <w:rsid w:val="00FA7E13"/>
    <w:rsid w:val="00FB1C53"/>
    <w:rsid w:val="00FB41D8"/>
    <w:rsid w:val="00FD5207"/>
    <w:rsid w:val="00FD546A"/>
    <w:rsid w:val="00FE0DC0"/>
    <w:rsid w:val="00FE705F"/>
    <w:rsid w:val="00FE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15:docId w15:val="{F51E6BCE-54E2-4903-BBAE-268FF6F9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7C1"/>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link w:val="af3"/>
    <w:uiPriority w:val="99"/>
    <w:qFormat/>
    <w:rsid w:val="005A34E0"/>
    <w:pPr>
      <w:spacing w:after="200"/>
      <w:ind w:left="720"/>
      <w:textAlignment w:val="baseline"/>
    </w:pPr>
  </w:style>
  <w:style w:type="paragraph" w:styleId="af4">
    <w:name w:val="No Spacing"/>
    <w:qFormat/>
    <w:rsid w:val="009F6D6A"/>
    <w:pPr>
      <w:suppressAutoHyphens/>
      <w:spacing w:after="0" w:line="240" w:lineRule="auto"/>
    </w:pPr>
    <w:rPr>
      <w:rFonts w:ascii="Times New Roman" w:eastAsia="Calibri" w:hAnsi="Times New Roman" w:cs="Times New Roman"/>
      <w:sz w:val="28"/>
      <w:lang w:eastAsia="zh-CN"/>
    </w:rPr>
  </w:style>
  <w:style w:type="character" w:customStyle="1" w:styleId="11">
    <w:name w:val="Неразрешенное упоминание1"/>
    <w:basedOn w:val="a0"/>
    <w:uiPriority w:val="99"/>
    <w:semiHidden/>
    <w:unhideWhenUsed/>
    <w:rsid w:val="001C4705"/>
    <w:rPr>
      <w:color w:val="605E5C"/>
      <w:shd w:val="clear" w:color="auto" w:fill="E1DFDD"/>
    </w:rPr>
  </w:style>
  <w:style w:type="paragraph" w:customStyle="1" w:styleId="ConsPlusNormal">
    <w:name w:val="ConsPlusNormal"/>
    <w:link w:val="ConsPlusNormal1"/>
    <w:uiPriority w:val="99"/>
    <w:rsid w:val="0054767F"/>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54767F"/>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54767F"/>
    <w:rPr>
      <w:rFonts w:ascii="Tempora LGC Uni" w:eastAsia="Droid Sans Fallback" w:hAnsi="Tempora LGC Uni" w:cs="FreeSans"/>
      <w:kern w:val="3"/>
      <w:sz w:val="24"/>
      <w:szCs w:val="24"/>
      <w:lang w:eastAsia="zh-CN" w:bidi="hi-IN"/>
    </w:rPr>
  </w:style>
  <w:style w:type="character" w:customStyle="1" w:styleId="markedcontent">
    <w:name w:val="markedcontent"/>
    <w:rsid w:val="0054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21867182">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5638378">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0292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349814.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40129993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4349814.1702" TargetMode="External"/><Relationship Id="rId4" Type="http://schemas.openxmlformats.org/officeDocument/2006/relationships/webSettings" Target="webSettings.xml"/><Relationship Id="rId9" Type="http://schemas.openxmlformats.org/officeDocument/2006/relationships/hyperlink" Target="garantF1://74349814.17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65829-6DB3-4253-8E22-AD173E48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Pages>
  <Words>7724</Words>
  <Characters>44028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11_кабинет_03</cp:lastModifiedBy>
  <cp:revision>6</cp:revision>
  <cp:lastPrinted>2025-03-03T13:38:00Z</cp:lastPrinted>
  <dcterms:created xsi:type="dcterms:W3CDTF">2025-05-12T09:47:00Z</dcterms:created>
  <dcterms:modified xsi:type="dcterms:W3CDTF">2025-06-24T10:14:00Z</dcterms:modified>
</cp:coreProperties>
</file>