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204" w:rsidRDefault="00150262" w:rsidP="003D59C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0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Вниманию работников торговли и потребителей!</w:t>
      </w:r>
    </w:p>
    <w:p w:rsidR="00150262" w:rsidRPr="003D59CF" w:rsidRDefault="00150262" w:rsidP="003D59CF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  <w:r w:rsidRPr="008F3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информации поступившей от Управления Федеральной службы по надзору в сфере защиты прав потребителей и благополучия человека по Краснодарскому краю (далее Управление </w:t>
      </w:r>
      <w:proofErr w:type="spellStart"/>
      <w:r w:rsidRPr="003D59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3D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согласно которой на территории Российской Федерации выявлена продукция – бутылки для масла и уксуса, в составе которой обнаружено превышение максимально допустимого содержания свинца в продукции. Изготовителем данной продукции является </w:t>
      </w:r>
      <w:proofErr w:type="spellStart"/>
      <w:r w:rsidRPr="003D59CF">
        <w:rPr>
          <w:rFonts w:ascii="Times New Roman" w:eastAsia="Times New Roman" w:hAnsi="Times New Roman" w:cs="Times New Roman"/>
          <w:sz w:val="28"/>
          <w:szCs w:val="28"/>
          <w:lang w:eastAsia="ru-RU"/>
        </w:rPr>
        <w:t>Mall</w:t>
      </w:r>
      <w:proofErr w:type="spellEnd"/>
      <w:r w:rsidRPr="003D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59CF">
        <w:rPr>
          <w:rFonts w:ascii="Times New Roman" w:eastAsia="Times New Roman" w:hAnsi="Times New Roman" w:cs="Times New Roman"/>
          <w:sz w:val="28"/>
          <w:szCs w:val="28"/>
          <w:lang w:eastAsia="ru-RU"/>
        </w:rPr>
        <w:t>w.Trousseau</w:t>
      </w:r>
      <w:proofErr w:type="spellEnd"/>
      <w:r w:rsidRPr="003D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3D59CF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gramEnd"/>
      <w:r w:rsidRPr="003D59CF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</w:t>
      </w:r>
      <w:proofErr w:type="spellEnd"/>
      <w:r w:rsidRPr="003D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proofErr w:type="spellStart"/>
      <w:r w:rsidRPr="003D59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Труссо</w:t>
      </w:r>
      <w:proofErr w:type="spellEnd"/>
      <w:r w:rsidRPr="003D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г. Париж, ул. </w:t>
      </w:r>
      <w:proofErr w:type="spellStart"/>
      <w:r w:rsidRPr="003D5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Сенмора</w:t>
      </w:r>
      <w:proofErr w:type="spellEnd"/>
      <w:r w:rsidRPr="003D59CF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212 (страна происхождения Португалия).</w:t>
      </w:r>
      <w:r w:rsidRPr="003D59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приложением к техническому регламенту Таможенного союза 005/2011 «О безопасности упаковки» установлены санитарно-гигиенические показатели безопасности и нормативы веществ, выделяющихся из упаковки, контактирующих с пищевой продукцией, в том числе к содержанию свинца.</w:t>
      </w:r>
      <w:r w:rsidRPr="003D59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Кроме того, Управлением </w:t>
      </w:r>
      <w:proofErr w:type="spellStart"/>
      <w:r w:rsidRPr="003D59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3D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в обороте фальсифицированные консервы «Икра палтуса «Кольская черная» производства «Мурманский рыбокомбинат» (183001, г. Мурманск, территория Рыбный порт). Фактически производителями ООО «мурманский рыбокомбинат» (183001,       г. Мурманск, территория Рыбный порт) и ОАО «Мурманский рыбокомбинат» (183001, г. Мурманск, территория рыбный порт), указанная продукция не вырабатывается, </w:t>
      </w:r>
      <w:proofErr w:type="gramStart"/>
      <w:r w:rsidRPr="003D5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</w:t>
      </w:r>
      <w:proofErr w:type="gramEnd"/>
      <w:r w:rsidRPr="003D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продукция маркируется с использованием недостоверных сведений о производителе, изготавливается неизвестными лицами, в неизвестных условиях.</w:t>
      </w:r>
    </w:p>
    <w:p w:rsidR="003D59CF" w:rsidRPr="003D59CF" w:rsidRDefault="003D59CF" w:rsidP="003D59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</w:t>
      </w:r>
      <w:r w:rsidRPr="003D59C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Управление Федеральной службы по надзору в сфере защиты прав потребителей и благополучия человека по Краснодарскому краю информирует, что на территории Российской Федерации выявлена в обороте фальсифицированная икра лососевая зернистая на </w:t>
      </w:r>
      <w:proofErr w:type="gramStart"/>
      <w:r w:rsidRPr="003D59CF">
        <w:rPr>
          <w:rFonts w:ascii="Times New Roman" w:hAnsi="Times New Roman" w:cs="Times New Roman"/>
          <w:sz w:val="28"/>
          <w:szCs w:val="28"/>
          <w:shd w:val="clear" w:color="auto" w:fill="FEFEFE"/>
        </w:rPr>
        <w:t>маркировке</w:t>
      </w:r>
      <w:proofErr w:type="gramEnd"/>
      <w:r w:rsidRPr="003D59C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которой указаны производители ООО «Жемчужина Камчатки» (Камчатский край, Соболевский район, река Коль. </w:t>
      </w:r>
      <w:proofErr w:type="gramStart"/>
      <w:r w:rsidRPr="003D59C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Ул. Степная, д.5), ООО «САХАЛ» (Сахалинская область, г. Корсаков, ул. Горная, 13), ООО «Золото Камчатки» (Камчатский край, Соболевский район, река </w:t>
      </w:r>
      <w:proofErr w:type="spellStart"/>
      <w:r w:rsidRPr="003D59CF">
        <w:rPr>
          <w:rFonts w:ascii="Times New Roman" w:hAnsi="Times New Roman" w:cs="Times New Roman"/>
          <w:sz w:val="28"/>
          <w:szCs w:val="28"/>
          <w:shd w:val="clear" w:color="auto" w:fill="FEFEFE"/>
        </w:rPr>
        <w:t>Ича</w:t>
      </w:r>
      <w:proofErr w:type="spellEnd"/>
      <w:r w:rsidRPr="003D59CF">
        <w:rPr>
          <w:rFonts w:ascii="Times New Roman" w:hAnsi="Times New Roman" w:cs="Times New Roman"/>
          <w:sz w:val="28"/>
          <w:szCs w:val="28"/>
          <w:shd w:val="clear" w:color="auto" w:fill="FEFEFE"/>
        </w:rPr>
        <w:t>, ул. Советская, д.5).</w:t>
      </w:r>
      <w:proofErr w:type="gramEnd"/>
      <w:r w:rsidRPr="003D59C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Вышеуказанные изготовители производственную деятельность не осуществляют по указанным на этикетках адресам, а продукция маркируется с использованием  недостоверных сведений о производстве. </w:t>
      </w:r>
      <w:r w:rsidR="00150262" w:rsidRPr="003D59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случае обнаружения такой продукции, про</w:t>
      </w:r>
      <w:r w:rsidR="0069606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</w:t>
      </w:r>
      <w:r w:rsidR="00150262" w:rsidRPr="003D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</w:t>
      </w:r>
      <w:r w:rsidR="006960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</w:t>
      </w:r>
      <w:r w:rsidR="00150262" w:rsidRPr="003D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9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</w:t>
      </w:r>
      <w:r w:rsidRPr="003D59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тдел</w:t>
      </w:r>
      <w:r w:rsidRPr="003D59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3D59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Роспотребнадзора</w:t>
      </w:r>
      <w:proofErr w:type="spellEnd"/>
      <w:r w:rsidRPr="003D59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3D59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Динского</w:t>
      </w:r>
      <w:proofErr w:type="spellEnd"/>
      <w:r w:rsidRPr="003D59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D59CF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тел. 8(86162)65754, 8(86162)58009</w:t>
      </w:r>
    </w:p>
    <w:p w:rsidR="00150262" w:rsidRPr="00150262" w:rsidRDefault="00150262" w:rsidP="00150262">
      <w:pPr>
        <w:spacing w:after="0" w:line="375" w:lineRule="atLeast"/>
        <w:rPr>
          <w:rFonts w:ascii="Arial" w:eastAsia="Times New Roman" w:hAnsi="Arial" w:cs="Arial"/>
          <w:caps/>
          <w:color w:val="6D6D6D"/>
          <w:sz w:val="15"/>
          <w:szCs w:val="15"/>
          <w:lang w:eastAsia="ru-RU"/>
        </w:rPr>
      </w:pPr>
      <w:r w:rsidRPr="00150262">
        <w:rPr>
          <w:rFonts w:ascii="Arial" w:eastAsia="Times New Roman" w:hAnsi="Arial" w:cs="Arial"/>
          <w:caps/>
          <w:noProof/>
          <w:color w:val="6D6D6D"/>
          <w:sz w:val="15"/>
          <w:szCs w:val="15"/>
          <w:lang w:eastAsia="ru-RU"/>
        </w:rPr>
        <mc:AlternateContent>
          <mc:Choice Requires="wps">
            <w:drawing>
              <wp:inline distT="0" distB="0" distL="0" distR="0" wp14:anchorId="7C3DCD5B" wp14:editId="69FC04CE">
                <wp:extent cx="304800" cy="304800"/>
                <wp:effectExtent l="0" t="0" r="0" b="0"/>
                <wp:docPr id="3" name="AutoShape 4" descr="https://xn--23-glc2a.xn--p1ai/%7Bfoto%7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xn--23-glc2a.xn--p1ai/%7Bfoto%7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FkOKN0wIAAOg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</w:p>
    <w:p w:rsidR="00555FD8" w:rsidRDefault="00555FD8"/>
    <w:sectPr w:rsidR="0055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F97"/>
    <w:rsid w:val="00150262"/>
    <w:rsid w:val="003D59CF"/>
    <w:rsid w:val="00555FD8"/>
    <w:rsid w:val="00583F97"/>
    <w:rsid w:val="0069606F"/>
    <w:rsid w:val="008E21A5"/>
    <w:rsid w:val="008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59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2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59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59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2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59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876">
          <w:marLeft w:val="750"/>
          <w:marRight w:val="75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615">
          <w:marLeft w:val="750"/>
          <w:marRight w:val="75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2019-03-22T06:43:00Z</dcterms:created>
  <dcterms:modified xsi:type="dcterms:W3CDTF">2019-03-22T07:40:00Z</dcterms:modified>
</cp:coreProperties>
</file>